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F3F" w:rsidRDefault="005F7F3F" w:rsidP="005F7F3F">
      <w:pPr>
        <w:spacing w:line="480" w:lineRule="auto"/>
        <w:ind w:firstLine="720"/>
        <w:jc w:val="center"/>
        <w:rPr>
          <w:rFonts w:ascii="Times New Roman" w:hAnsi="Times New Roman" w:cs="Times New Roman"/>
          <w:sz w:val="24"/>
          <w:szCs w:val="24"/>
        </w:rPr>
      </w:pPr>
    </w:p>
    <w:p w:rsidR="005F7F3F" w:rsidRDefault="005F7F3F" w:rsidP="005F7F3F">
      <w:pPr>
        <w:spacing w:line="480" w:lineRule="auto"/>
        <w:ind w:firstLine="720"/>
        <w:jc w:val="center"/>
        <w:rPr>
          <w:rFonts w:ascii="Times New Roman" w:hAnsi="Times New Roman" w:cs="Times New Roman"/>
          <w:sz w:val="24"/>
          <w:szCs w:val="24"/>
        </w:rPr>
      </w:pPr>
    </w:p>
    <w:p w:rsidR="005F7F3F" w:rsidRDefault="005F7F3F" w:rsidP="005F7F3F">
      <w:pPr>
        <w:spacing w:line="480" w:lineRule="auto"/>
        <w:ind w:firstLine="720"/>
        <w:jc w:val="center"/>
        <w:rPr>
          <w:rFonts w:ascii="Times New Roman" w:hAnsi="Times New Roman" w:cs="Times New Roman"/>
          <w:sz w:val="24"/>
          <w:szCs w:val="24"/>
        </w:rPr>
      </w:pPr>
    </w:p>
    <w:p w:rsidR="005F7F3F" w:rsidRDefault="005F7F3F" w:rsidP="005F7F3F">
      <w:pPr>
        <w:spacing w:line="480" w:lineRule="auto"/>
        <w:ind w:firstLine="720"/>
        <w:jc w:val="center"/>
        <w:rPr>
          <w:rFonts w:ascii="Times New Roman" w:hAnsi="Times New Roman" w:cs="Times New Roman"/>
          <w:sz w:val="24"/>
          <w:szCs w:val="24"/>
        </w:rPr>
      </w:pPr>
    </w:p>
    <w:p w:rsidR="005F7F3F" w:rsidRDefault="005F7F3F" w:rsidP="005F7F3F">
      <w:pPr>
        <w:spacing w:line="480" w:lineRule="auto"/>
        <w:ind w:firstLine="720"/>
        <w:jc w:val="center"/>
        <w:rPr>
          <w:rFonts w:ascii="Times New Roman" w:hAnsi="Times New Roman" w:cs="Times New Roman"/>
          <w:sz w:val="24"/>
          <w:szCs w:val="24"/>
        </w:rPr>
      </w:pPr>
    </w:p>
    <w:p w:rsidR="0073231A" w:rsidRDefault="0073231A" w:rsidP="005F7F3F">
      <w:pPr>
        <w:spacing w:line="480" w:lineRule="auto"/>
        <w:ind w:firstLine="720"/>
        <w:jc w:val="center"/>
        <w:rPr>
          <w:rFonts w:ascii="Times New Roman" w:hAnsi="Times New Roman" w:cs="Times New Roman"/>
          <w:sz w:val="24"/>
          <w:szCs w:val="24"/>
        </w:rPr>
      </w:pPr>
      <w:r w:rsidRPr="005F7F3F">
        <w:rPr>
          <w:rFonts w:ascii="Times New Roman" w:hAnsi="Times New Roman" w:cs="Times New Roman"/>
          <w:sz w:val="24"/>
          <w:szCs w:val="24"/>
        </w:rPr>
        <w:t>How Globalization has Impacted Jamaican Agriculture</w:t>
      </w:r>
    </w:p>
    <w:p w:rsidR="005F7F3F" w:rsidRDefault="005F7F3F" w:rsidP="005F7F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F7F3F" w:rsidRDefault="005F7F3F" w:rsidP="005F7F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5F7F3F" w:rsidRDefault="005F7F3F" w:rsidP="005F7F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F7F3F" w:rsidRDefault="005F7F3F" w:rsidP="005F7F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F7F3F" w:rsidRPr="005F7F3F" w:rsidRDefault="005F7F3F" w:rsidP="005F7F3F">
      <w:pPr>
        <w:spacing w:line="480" w:lineRule="auto"/>
        <w:ind w:firstLine="720"/>
        <w:jc w:val="both"/>
        <w:rPr>
          <w:rFonts w:ascii="Times New Roman" w:hAnsi="Times New Roman" w:cs="Times New Roman"/>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5F7F3F" w:rsidRDefault="005F7F3F" w:rsidP="005F7F3F">
      <w:pPr>
        <w:spacing w:line="480" w:lineRule="auto"/>
        <w:jc w:val="both"/>
        <w:rPr>
          <w:rFonts w:ascii="Times New Roman" w:hAnsi="Times New Roman" w:cs="Times New Roman"/>
          <w:b/>
          <w:sz w:val="24"/>
          <w:szCs w:val="24"/>
        </w:rPr>
      </w:pPr>
    </w:p>
    <w:p w:rsidR="0073231A" w:rsidRPr="005F7F3F" w:rsidRDefault="0073231A"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lastRenderedPageBreak/>
        <w:t xml:space="preserve">Introduction </w:t>
      </w:r>
    </w:p>
    <w:p w:rsidR="0073231A" w:rsidRPr="005F7F3F" w:rsidRDefault="0073231A"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Globalization is the spread of products, information, technologies, jobs, ideas, and even people across international borders. One of the other things that also affect</w:t>
      </w:r>
      <w:r w:rsidR="00053ED9">
        <w:rPr>
          <w:rFonts w:ascii="Times New Roman" w:hAnsi="Times New Roman" w:cs="Times New Roman"/>
          <w:sz w:val="24"/>
          <w:szCs w:val="24"/>
        </w:rPr>
        <w:t xml:space="preserve"> the social life that </w:t>
      </w:r>
      <w:r w:rsidRPr="005F7F3F">
        <w:rPr>
          <w:rFonts w:ascii="Times New Roman" w:hAnsi="Times New Roman" w:cs="Times New Roman"/>
          <w:sz w:val="24"/>
          <w:szCs w:val="24"/>
        </w:rPr>
        <w:t xml:space="preserve">seeps through the international borders in the event of globalization is culture which changes the way people socialize, eat, wear, or even the way people go about their general social life. Accordingly, several aspects of the Jamaican life has been affected by globalization but this paper focuses on globalization and its impacts on the Jamaican agricultural sector. </w:t>
      </w:r>
    </w:p>
    <w:p w:rsidR="0073231A" w:rsidRPr="005F7F3F" w:rsidRDefault="0073231A"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Jamaica’s agriculture accounts to 6% of its Gross National Product (GDP)</w:t>
      </w:r>
      <w:r w:rsidR="00DD6246" w:rsidRPr="005F7F3F">
        <w:rPr>
          <w:rFonts w:ascii="Times New Roman" w:hAnsi="Times New Roman" w:cs="Times New Roman"/>
          <w:sz w:val="24"/>
          <w:szCs w:val="24"/>
        </w:rPr>
        <w:t>.</w:t>
      </w:r>
      <w:r w:rsidR="007672F8">
        <w:rPr>
          <w:rStyle w:val="FootnoteReference"/>
          <w:rFonts w:ascii="Times New Roman" w:hAnsi="Times New Roman" w:cs="Times New Roman"/>
          <w:sz w:val="24"/>
          <w:szCs w:val="24"/>
        </w:rPr>
        <w:footnoteReference w:id="1"/>
      </w:r>
      <w:r w:rsidR="00DD6246" w:rsidRPr="005F7F3F">
        <w:rPr>
          <w:rFonts w:ascii="Times New Roman" w:hAnsi="Times New Roman" w:cs="Times New Roman"/>
          <w:sz w:val="24"/>
          <w:szCs w:val="24"/>
        </w:rPr>
        <w:t xml:space="preserve"> Therefore, this explains the reason as to why any effect on its</w:t>
      </w:r>
      <w:r w:rsidRPr="005F7F3F">
        <w:rPr>
          <w:rFonts w:ascii="Times New Roman" w:hAnsi="Times New Roman" w:cs="Times New Roman"/>
          <w:sz w:val="24"/>
          <w:szCs w:val="24"/>
        </w:rPr>
        <w:t xml:space="preserve"> agricultural s</w:t>
      </w:r>
      <w:r w:rsidR="00DD6246" w:rsidRPr="005F7F3F">
        <w:rPr>
          <w:rFonts w:ascii="Times New Roman" w:hAnsi="Times New Roman" w:cs="Times New Roman"/>
          <w:sz w:val="24"/>
          <w:szCs w:val="24"/>
        </w:rPr>
        <w:t>ector will be felt nationally. Major crops planted in Jamaica are sugar, coconut, bananas, as wells rice especially for commercial purposes. However, crops like ginger, pimento, coffee, cocoa, and citrus are other main crops grown in Jamaica. Jamaica also has a booming fisheries industry in which farmers engage in rearing fish for commercial purposes. Having hard all this considerations, it is worthwhile to note that Jamaica is one of the countries which has been affected greatly by globalization in the sector of Agriculture, the main effects of globalization in the sector in Jamaica include</w:t>
      </w:r>
      <w:r w:rsidR="00BD0DA6" w:rsidRPr="005F7F3F">
        <w:rPr>
          <w:rFonts w:ascii="Times New Roman" w:hAnsi="Times New Roman" w:cs="Times New Roman"/>
          <w:sz w:val="24"/>
          <w:szCs w:val="24"/>
        </w:rPr>
        <w:t xml:space="preserve"> moving from slave labor in the colonial times to the freed and paid for labor currently while changes in the external economic forces have changed the level at which sugar and bananas are being planted and trade</w:t>
      </w:r>
      <w:r w:rsidR="00CB6B9F">
        <w:rPr>
          <w:rFonts w:ascii="Times New Roman" w:hAnsi="Times New Roman" w:cs="Times New Roman"/>
          <w:sz w:val="24"/>
          <w:szCs w:val="24"/>
        </w:rPr>
        <w:t>d in the Island</w:t>
      </w:r>
      <w:r w:rsidR="00BD0DA6" w:rsidRPr="005F7F3F">
        <w:rPr>
          <w:rFonts w:ascii="Times New Roman" w:hAnsi="Times New Roman" w:cs="Times New Roman"/>
          <w:sz w:val="24"/>
          <w:szCs w:val="24"/>
        </w:rPr>
        <w:t>.</w:t>
      </w:r>
      <w:r w:rsidR="007672F8">
        <w:rPr>
          <w:rStyle w:val="FootnoteReference"/>
          <w:rFonts w:ascii="Times New Roman" w:hAnsi="Times New Roman" w:cs="Times New Roman"/>
          <w:sz w:val="24"/>
          <w:szCs w:val="24"/>
        </w:rPr>
        <w:footnoteReference w:id="2"/>
      </w:r>
      <w:r w:rsidR="00BD0DA6" w:rsidRPr="005F7F3F">
        <w:rPr>
          <w:rFonts w:ascii="Times New Roman" w:hAnsi="Times New Roman" w:cs="Times New Roman"/>
          <w:sz w:val="24"/>
          <w:szCs w:val="24"/>
        </w:rPr>
        <w:t xml:space="preserve"> Thus, this paper discusses how tourism has affected agriculture in Jamaica, how plantations such as sugar and bananas have been affected while also exploring inclusion of other </w:t>
      </w:r>
      <w:r w:rsidR="00BD0DA6" w:rsidRPr="005F7F3F">
        <w:rPr>
          <w:rFonts w:ascii="Times New Roman" w:hAnsi="Times New Roman" w:cs="Times New Roman"/>
          <w:sz w:val="24"/>
          <w:szCs w:val="24"/>
        </w:rPr>
        <w:lastRenderedPageBreak/>
        <w:t>crops that have been introduced to the Jamaican Agricultural sector as the country interacts wi</w:t>
      </w:r>
      <w:r w:rsidR="005F7F3F">
        <w:rPr>
          <w:rFonts w:ascii="Times New Roman" w:hAnsi="Times New Roman" w:cs="Times New Roman"/>
          <w:sz w:val="24"/>
          <w:szCs w:val="24"/>
        </w:rPr>
        <w:t xml:space="preserve">th other nations. </w:t>
      </w:r>
    </w:p>
    <w:p w:rsidR="00223123" w:rsidRPr="005F7F3F" w:rsidRDefault="00223123"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t xml:space="preserve">Effects of tourism to Jamaican Agriculture </w:t>
      </w:r>
    </w:p>
    <w:p w:rsidR="00086003" w:rsidRPr="005F7F3F" w:rsidRDefault="00223123"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One cannot talk about any Caribbean country without talking about Tourism since many of the countries are bounded by wa</w:t>
      </w:r>
      <w:r w:rsidR="00CB6B9F">
        <w:rPr>
          <w:rFonts w:ascii="Times New Roman" w:hAnsi="Times New Roman" w:cs="Times New Roman"/>
          <w:sz w:val="24"/>
          <w:szCs w:val="24"/>
        </w:rPr>
        <w:t>ters and have long beaches with</w:t>
      </w:r>
      <w:r w:rsidRPr="005F7F3F">
        <w:rPr>
          <w:rFonts w:ascii="Times New Roman" w:hAnsi="Times New Roman" w:cs="Times New Roman"/>
          <w:sz w:val="24"/>
          <w:szCs w:val="24"/>
        </w:rPr>
        <w:t xml:space="preserve"> white sands</w:t>
      </w:r>
      <w:r w:rsidR="00CB6B9F">
        <w:rPr>
          <w:rFonts w:ascii="Times New Roman" w:hAnsi="Times New Roman" w:cs="Times New Roman"/>
          <w:sz w:val="24"/>
          <w:szCs w:val="24"/>
        </w:rPr>
        <w:t xml:space="preserve"> have international visitors</w:t>
      </w:r>
      <w:r w:rsidRPr="005F7F3F">
        <w:rPr>
          <w:rFonts w:ascii="Times New Roman" w:hAnsi="Times New Roman" w:cs="Times New Roman"/>
          <w:sz w:val="24"/>
          <w:szCs w:val="24"/>
        </w:rPr>
        <w:t xml:space="preserve">. They are best destinations with people traveling from all over the world for vacations. Thus, Jamaica is an Island and therefore has beautiful beaches from </w:t>
      </w:r>
      <w:r w:rsidR="00CB6B9F">
        <w:rPr>
          <w:rFonts w:ascii="Times New Roman" w:hAnsi="Times New Roman" w:cs="Times New Roman"/>
          <w:sz w:val="24"/>
          <w:szCs w:val="24"/>
        </w:rPr>
        <w:t xml:space="preserve">all </w:t>
      </w:r>
      <w:r w:rsidRPr="005F7F3F">
        <w:rPr>
          <w:rFonts w:ascii="Times New Roman" w:hAnsi="Times New Roman" w:cs="Times New Roman"/>
          <w:sz w:val="24"/>
          <w:szCs w:val="24"/>
        </w:rPr>
        <w:t xml:space="preserve">sides and thus boasts huge numbers of tourists perennially. Jamaica heavily relies on the service industry which accounts to more than 70% of its GDP in which case tourism is </w:t>
      </w:r>
      <w:r w:rsidR="00CB6B9F">
        <w:rPr>
          <w:rFonts w:ascii="Times New Roman" w:hAnsi="Times New Roman" w:cs="Times New Roman"/>
          <w:sz w:val="24"/>
          <w:szCs w:val="24"/>
        </w:rPr>
        <w:t xml:space="preserve">the </w:t>
      </w:r>
      <w:r w:rsidRPr="005F7F3F">
        <w:rPr>
          <w:rFonts w:ascii="Times New Roman" w:hAnsi="Times New Roman" w:cs="Times New Roman"/>
          <w:sz w:val="24"/>
          <w:szCs w:val="24"/>
        </w:rPr>
        <w:t>one which contributes greatly to the service industry contributing up to 30.8</w:t>
      </w:r>
      <w:r w:rsidR="0062222D" w:rsidRPr="005F7F3F">
        <w:rPr>
          <w:rFonts w:ascii="Times New Roman" w:hAnsi="Times New Roman" w:cs="Times New Roman"/>
          <w:sz w:val="24"/>
          <w:szCs w:val="24"/>
        </w:rPr>
        <w:t>% of the national GDP.</w:t>
      </w:r>
      <w:r w:rsidR="0062222D" w:rsidRPr="005F7F3F">
        <w:rPr>
          <w:rStyle w:val="FootnoteReference"/>
          <w:rFonts w:ascii="Times New Roman" w:hAnsi="Times New Roman" w:cs="Times New Roman"/>
          <w:sz w:val="24"/>
          <w:szCs w:val="24"/>
        </w:rPr>
        <w:footnoteReference w:id="3"/>
      </w:r>
    </w:p>
    <w:p w:rsidR="00572BB0" w:rsidRPr="00B4266B" w:rsidRDefault="002F2B2F" w:rsidP="00B4266B">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Tourism on the other hand affects the production of sugarcane, bananas, and other crops in Jamaica negatively. It is not secret that the Jamaica government is concentrating on tourism and it is not giving much attention to the agricultural sector since it is from tourism that a huge chunk of gove</w:t>
      </w:r>
      <w:r w:rsidR="00CB6B9F">
        <w:rPr>
          <w:rFonts w:ascii="Times New Roman" w:hAnsi="Times New Roman" w:cs="Times New Roman"/>
          <w:sz w:val="24"/>
          <w:szCs w:val="24"/>
        </w:rPr>
        <w:t>rnment services get finance</w:t>
      </w:r>
      <w:r w:rsidRPr="005F7F3F">
        <w:rPr>
          <w:rFonts w:ascii="Times New Roman" w:hAnsi="Times New Roman" w:cs="Times New Roman"/>
          <w:sz w:val="24"/>
          <w:szCs w:val="24"/>
        </w:rPr>
        <w:t>.</w:t>
      </w:r>
      <w:r w:rsidR="00F43988">
        <w:rPr>
          <w:rStyle w:val="FootnoteReference"/>
          <w:rFonts w:ascii="Times New Roman" w:hAnsi="Times New Roman" w:cs="Times New Roman"/>
          <w:sz w:val="24"/>
          <w:szCs w:val="24"/>
        </w:rPr>
        <w:footnoteReference w:id="4"/>
      </w:r>
      <w:r w:rsidRPr="005F7F3F">
        <w:rPr>
          <w:rFonts w:ascii="Times New Roman" w:hAnsi="Times New Roman" w:cs="Times New Roman"/>
          <w:sz w:val="24"/>
          <w:szCs w:val="24"/>
        </w:rPr>
        <w:t xml:space="preserve"> Hence, giving of subsidies and even top of grade crops to the Jamaican people has not been a government priority for a long time since as most Caribbean countries; Jamaica has given a lot of attention to Tourism, ignoring the basic provisions to </w:t>
      </w:r>
      <w:r w:rsidRPr="005F7F3F">
        <w:rPr>
          <w:rFonts w:ascii="Times New Roman" w:hAnsi="Times New Roman" w:cs="Times New Roman"/>
          <w:sz w:val="24"/>
          <w:szCs w:val="24"/>
        </w:rPr>
        <w:lastRenderedPageBreak/>
        <w:t>agriculture. Tourism also comes with importation of foodstuffs.</w:t>
      </w:r>
      <w:r w:rsidR="00F43988">
        <w:rPr>
          <w:rStyle w:val="FootnoteReference"/>
          <w:rFonts w:ascii="Times New Roman" w:hAnsi="Times New Roman" w:cs="Times New Roman"/>
          <w:sz w:val="24"/>
          <w:szCs w:val="24"/>
        </w:rPr>
        <w:footnoteReference w:id="5"/>
      </w:r>
      <w:r w:rsidRPr="005F7F3F">
        <w:rPr>
          <w:rFonts w:ascii="Times New Roman" w:hAnsi="Times New Roman" w:cs="Times New Roman"/>
          <w:sz w:val="24"/>
          <w:szCs w:val="24"/>
        </w:rPr>
        <w:t xml:space="preserve"> Tourists come with their eating mannerism and most of them demand cuisines that might not </w:t>
      </w:r>
      <w:r w:rsidR="00CB6B9F">
        <w:rPr>
          <w:rFonts w:ascii="Times New Roman" w:hAnsi="Times New Roman" w:cs="Times New Roman"/>
          <w:sz w:val="24"/>
          <w:szCs w:val="24"/>
        </w:rPr>
        <w:t xml:space="preserve">be </w:t>
      </w:r>
      <w:r w:rsidRPr="005F7F3F">
        <w:rPr>
          <w:rFonts w:ascii="Times New Roman" w:hAnsi="Times New Roman" w:cs="Times New Roman"/>
          <w:sz w:val="24"/>
          <w:szCs w:val="24"/>
        </w:rPr>
        <w:t xml:space="preserve">available/could not be produced by Jamaican farmers. Thus, the hotel industry is in many of these occasions forced to import such foodstuffs from other countries instead of supporting local farmers to produce such crops in their farms. </w:t>
      </w:r>
    </w:p>
    <w:p w:rsidR="00E154CC" w:rsidRPr="005F7F3F" w:rsidRDefault="00E154CC"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t xml:space="preserve">Globalization and Jamaican Sugar and Bananas </w:t>
      </w:r>
    </w:p>
    <w:p w:rsidR="00E154CC" w:rsidRPr="005F7F3F" w:rsidRDefault="00E154CC"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Just like any </w:t>
      </w:r>
      <w:r w:rsidR="00572BB0">
        <w:rPr>
          <w:rFonts w:ascii="Times New Roman" w:hAnsi="Times New Roman" w:cs="Times New Roman"/>
          <w:sz w:val="24"/>
          <w:szCs w:val="24"/>
        </w:rPr>
        <w:t xml:space="preserve">other </w:t>
      </w:r>
      <w:r w:rsidRPr="005F7F3F">
        <w:rPr>
          <w:rFonts w:ascii="Times New Roman" w:hAnsi="Times New Roman" w:cs="Times New Roman"/>
          <w:sz w:val="24"/>
          <w:szCs w:val="24"/>
        </w:rPr>
        <w:t xml:space="preserve">Caribbean country, sugar and bananas are integral cash crops and the crops face similar fates in all the Caribbean Countries. The </w:t>
      </w:r>
      <w:r w:rsidR="0034595A" w:rsidRPr="005F7F3F">
        <w:rPr>
          <w:rFonts w:ascii="Times New Roman" w:hAnsi="Times New Roman" w:cs="Times New Roman"/>
          <w:sz w:val="24"/>
          <w:szCs w:val="24"/>
        </w:rPr>
        <w:t>crops share</w:t>
      </w:r>
      <w:r w:rsidRPr="005F7F3F">
        <w:rPr>
          <w:rFonts w:ascii="Times New Roman" w:hAnsi="Times New Roman" w:cs="Times New Roman"/>
          <w:sz w:val="24"/>
          <w:szCs w:val="24"/>
        </w:rPr>
        <w:t xml:space="preserve"> both a common past and a common future where the challenges they face currently, in the past and those that are projected are similar. </w:t>
      </w:r>
      <w:r w:rsidR="0034595A" w:rsidRPr="005F7F3F">
        <w:rPr>
          <w:rFonts w:ascii="Times New Roman" w:hAnsi="Times New Roman" w:cs="Times New Roman"/>
          <w:sz w:val="24"/>
          <w:szCs w:val="24"/>
        </w:rPr>
        <w:t>When comparing the production of sugar and bananas in Jamaica, the price of production of the two crops is three times higher than what other markets in the world use to produce a similar amount of the two crops.</w:t>
      </w:r>
      <w:r w:rsidR="00443D05" w:rsidRPr="005F7F3F">
        <w:rPr>
          <w:rFonts w:ascii="Times New Roman" w:hAnsi="Times New Roman" w:cs="Times New Roman"/>
          <w:sz w:val="24"/>
          <w:szCs w:val="24"/>
        </w:rPr>
        <w:t xml:space="preserve"> </w:t>
      </w:r>
      <w:r w:rsidR="00443D05" w:rsidRPr="005F7F3F">
        <w:rPr>
          <w:rStyle w:val="FootnoteReference"/>
          <w:rFonts w:ascii="Times New Roman" w:hAnsi="Times New Roman" w:cs="Times New Roman"/>
          <w:sz w:val="24"/>
          <w:szCs w:val="24"/>
        </w:rPr>
        <w:footnoteReference w:id="6"/>
      </w:r>
      <w:r w:rsidR="0034595A" w:rsidRPr="005F7F3F">
        <w:rPr>
          <w:rFonts w:ascii="Times New Roman" w:hAnsi="Times New Roman" w:cs="Times New Roman"/>
          <w:sz w:val="24"/>
          <w:szCs w:val="24"/>
        </w:rPr>
        <w:t xml:space="preserve"> The major challenges that face production of sugar and bananas in the Caribbean, Jamaica included are; lack of higher productions and even productivity, absence of economies of production where it is only a few small scale farmers who produce the crops, continued labor prob</w:t>
      </w:r>
      <w:r w:rsidR="00572BB0">
        <w:rPr>
          <w:rFonts w:ascii="Times New Roman" w:hAnsi="Times New Roman" w:cs="Times New Roman"/>
          <w:sz w:val="24"/>
          <w:szCs w:val="24"/>
        </w:rPr>
        <w:t>lems like</w:t>
      </w:r>
      <w:r w:rsidR="0034595A" w:rsidRPr="005F7F3F">
        <w:rPr>
          <w:rFonts w:ascii="Times New Roman" w:hAnsi="Times New Roman" w:cs="Times New Roman"/>
          <w:sz w:val="24"/>
          <w:szCs w:val="24"/>
        </w:rPr>
        <w:t xml:space="preserve"> high </w:t>
      </w:r>
      <w:r w:rsidR="00572BB0">
        <w:rPr>
          <w:rFonts w:ascii="Times New Roman" w:hAnsi="Times New Roman" w:cs="Times New Roman"/>
          <w:sz w:val="24"/>
          <w:szCs w:val="24"/>
        </w:rPr>
        <w:t xml:space="preserve">cost of labor </w:t>
      </w:r>
      <w:r w:rsidR="0034595A" w:rsidRPr="005F7F3F">
        <w:rPr>
          <w:rFonts w:ascii="Times New Roman" w:hAnsi="Times New Roman" w:cs="Times New Roman"/>
          <w:sz w:val="24"/>
          <w:szCs w:val="24"/>
        </w:rPr>
        <w:t xml:space="preserve">since most people prefer to </w:t>
      </w:r>
      <w:r w:rsidR="0034595A" w:rsidRPr="005F7F3F">
        <w:rPr>
          <w:rFonts w:ascii="Times New Roman" w:hAnsi="Times New Roman" w:cs="Times New Roman"/>
          <w:sz w:val="24"/>
          <w:szCs w:val="24"/>
        </w:rPr>
        <w:lastRenderedPageBreak/>
        <w:t>work in the tourism industry while also there is a slow pace at wh</w:t>
      </w:r>
      <w:r w:rsidR="00443D05" w:rsidRPr="005F7F3F">
        <w:rPr>
          <w:rFonts w:ascii="Times New Roman" w:hAnsi="Times New Roman" w:cs="Times New Roman"/>
          <w:sz w:val="24"/>
          <w:szCs w:val="24"/>
        </w:rPr>
        <w:t>ich the crops are diversifying.</w:t>
      </w:r>
      <w:r w:rsidR="00443D05" w:rsidRPr="005F7F3F">
        <w:rPr>
          <w:rStyle w:val="FootnoteReference"/>
          <w:rFonts w:ascii="Times New Roman" w:hAnsi="Times New Roman" w:cs="Times New Roman"/>
          <w:sz w:val="24"/>
          <w:szCs w:val="24"/>
        </w:rPr>
        <w:footnoteReference w:id="7"/>
      </w:r>
      <w:r w:rsidR="00443D05" w:rsidRPr="005F7F3F">
        <w:rPr>
          <w:rFonts w:ascii="Times New Roman" w:hAnsi="Times New Roman" w:cs="Times New Roman"/>
          <w:sz w:val="24"/>
          <w:szCs w:val="24"/>
        </w:rPr>
        <w:t xml:space="preserve"> </w:t>
      </w:r>
      <w:r w:rsidR="0034595A" w:rsidRPr="005F7F3F">
        <w:rPr>
          <w:rFonts w:ascii="Times New Roman" w:hAnsi="Times New Roman" w:cs="Times New Roman"/>
          <w:sz w:val="24"/>
          <w:szCs w:val="24"/>
        </w:rPr>
        <w:t xml:space="preserve">Other challenges include high costs of inputs which result from currency liberalization, poor technology is also used in production of the crops, and </w:t>
      </w:r>
      <w:r w:rsidR="00A43605" w:rsidRPr="005F7F3F">
        <w:rPr>
          <w:rFonts w:ascii="Times New Roman" w:hAnsi="Times New Roman" w:cs="Times New Roman"/>
          <w:sz w:val="24"/>
          <w:szCs w:val="24"/>
        </w:rPr>
        <w:t xml:space="preserve">there is inadequacy in research and development in Jamaica that can improve production of sugar and bananas. </w:t>
      </w:r>
    </w:p>
    <w:p w:rsidR="00A43605" w:rsidRPr="005F7F3F" w:rsidRDefault="00A43605"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It is without doubt that one of the factors that set precedence to the fall in the production of sugar and bananas in Jamaica is globalization which came as a result of liberalization in the 1990s. Liberalization meant that farmers had to find a way to deal with the issues of crop production on their own and even it is was upon the individual farmers to sell the crops with little government intervention.</w:t>
      </w:r>
      <w:r w:rsidR="005F7F3F" w:rsidRPr="005F7F3F">
        <w:rPr>
          <w:rStyle w:val="FootnoteReference"/>
          <w:rFonts w:ascii="Times New Roman" w:hAnsi="Times New Roman" w:cs="Times New Roman"/>
          <w:sz w:val="24"/>
          <w:szCs w:val="24"/>
        </w:rPr>
        <w:footnoteReference w:id="8"/>
      </w:r>
      <w:r w:rsidRPr="005F7F3F">
        <w:rPr>
          <w:rFonts w:ascii="Times New Roman" w:hAnsi="Times New Roman" w:cs="Times New Roman"/>
          <w:sz w:val="24"/>
          <w:szCs w:val="24"/>
        </w:rPr>
        <w:t xml:space="preserve"> On the other hand, the government withdrew almost all its support from the businesses of banana and sugar production, making it difficult for individual farmers to have adequate inputs to have meaningful produce of the two crops. Over the last three decades therefore, the production of the two crops has been on the downward spiral for reasons like;</w:t>
      </w:r>
    </w:p>
    <w:p w:rsidR="00A43605" w:rsidRPr="005F7F3F" w:rsidRDefault="00A43605" w:rsidP="005F7F3F">
      <w:pPr>
        <w:pStyle w:val="ListParagraph"/>
        <w:numPr>
          <w:ilvl w:val="0"/>
          <w:numId w:val="1"/>
        </w:num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Inadequate help to small scale farmers from the government </w:t>
      </w:r>
    </w:p>
    <w:p w:rsidR="00A43605" w:rsidRPr="005F7F3F" w:rsidRDefault="00A43605" w:rsidP="005F7F3F">
      <w:pPr>
        <w:pStyle w:val="ListParagraph"/>
        <w:numPr>
          <w:ilvl w:val="0"/>
          <w:numId w:val="1"/>
        </w:num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Dependence on foreign sugar and other foodstuffs which reduce the demand for bananas both locally and internationally. </w:t>
      </w:r>
    </w:p>
    <w:p w:rsidR="00A43605" w:rsidRPr="005F7F3F" w:rsidRDefault="00A43605" w:rsidP="005F7F3F">
      <w:pPr>
        <w:pStyle w:val="ListParagraph"/>
        <w:numPr>
          <w:ilvl w:val="0"/>
          <w:numId w:val="1"/>
        </w:num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Use of inappropriate technology </w:t>
      </w:r>
    </w:p>
    <w:p w:rsidR="00B4266B" w:rsidRPr="005F7F3F" w:rsidRDefault="00B4266B" w:rsidP="00B4266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Due to the stated</w:t>
      </w:r>
      <w:r w:rsidR="00A43605" w:rsidRPr="005F7F3F">
        <w:rPr>
          <w:rFonts w:ascii="Times New Roman" w:hAnsi="Times New Roman" w:cs="Times New Roman"/>
          <w:sz w:val="24"/>
          <w:szCs w:val="24"/>
        </w:rPr>
        <w:t xml:space="preserve"> reasons, therefore, it is very hard for Jamaica to enjoy economies of scale due to its limited geographical space especially if it is compared with countries like Brazil in the production of sugar. Therefore, Jamaican sugar is subject to higher world </w:t>
      </w:r>
      <w:r w:rsidR="003C2853" w:rsidRPr="005F7F3F">
        <w:rPr>
          <w:rFonts w:ascii="Times New Roman" w:hAnsi="Times New Roman" w:cs="Times New Roman"/>
          <w:sz w:val="24"/>
          <w:szCs w:val="24"/>
        </w:rPr>
        <w:t>prices which then make</w:t>
      </w:r>
      <w:r w:rsidR="00A43605" w:rsidRPr="005F7F3F">
        <w:rPr>
          <w:rFonts w:ascii="Times New Roman" w:hAnsi="Times New Roman" w:cs="Times New Roman"/>
          <w:sz w:val="24"/>
          <w:szCs w:val="24"/>
        </w:rPr>
        <w:t xml:space="preserve"> it impossible for them to compete with countries which produce their sugar in colossal quantities.</w:t>
      </w:r>
      <w:r w:rsidR="00443D05" w:rsidRPr="005F7F3F">
        <w:rPr>
          <w:rStyle w:val="FootnoteReference"/>
          <w:rFonts w:ascii="Times New Roman" w:hAnsi="Times New Roman" w:cs="Times New Roman"/>
          <w:sz w:val="24"/>
          <w:szCs w:val="24"/>
        </w:rPr>
        <w:footnoteReference w:id="9"/>
      </w:r>
      <w:r w:rsidR="00A43605" w:rsidRPr="005F7F3F">
        <w:rPr>
          <w:rFonts w:ascii="Times New Roman" w:hAnsi="Times New Roman" w:cs="Times New Roman"/>
          <w:sz w:val="24"/>
          <w:szCs w:val="24"/>
        </w:rPr>
        <w:t xml:space="preserve"> </w:t>
      </w:r>
      <w:r w:rsidR="003C2853" w:rsidRPr="005F7F3F">
        <w:rPr>
          <w:rFonts w:ascii="Times New Roman" w:hAnsi="Times New Roman" w:cs="Times New Roman"/>
          <w:sz w:val="24"/>
          <w:szCs w:val="24"/>
        </w:rPr>
        <w:t xml:space="preserve">As also earlier mentioned, liberalization was a world order that forced countries to allow their citizens to produce their goods and services and sell by themselves. This hurt Jamaican productions of bananas and sugar since Jamaican farmers still produce in small scale using crude technology. </w:t>
      </w:r>
    </w:p>
    <w:p w:rsidR="003C2853" w:rsidRPr="005F7F3F" w:rsidRDefault="003C2853"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t xml:space="preserve">The Lome Convention </w:t>
      </w:r>
      <w:r w:rsidR="00393B23" w:rsidRPr="005F7F3F">
        <w:rPr>
          <w:rFonts w:ascii="Times New Roman" w:hAnsi="Times New Roman" w:cs="Times New Roman"/>
          <w:b/>
          <w:sz w:val="24"/>
          <w:szCs w:val="24"/>
        </w:rPr>
        <w:t xml:space="preserve">and other agreements </w:t>
      </w:r>
    </w:p>
    <w:p w:rsidR="00393B23" w:rsidRPr="005F7F3F" w:rsidRDefault="00393B23"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 xml:space="preserve">Global effects on Jamaican farming/agriculture cannot be complete without invoking the several agreements that have been entered to by the Jamaican governments to ensure that their crops (bananas and sugar) get preferential treatments in global markets. One such agreement is the Lome convention which was passed in 1976. The convention gives special treatment to Jamaican sugar and bananas in the European markets and so are similar products from other Caribbean countries. The Caribbean countries form a special group of the ACP (The African, Caribbean, and Pacific) benefits the countries with important terms that helps them earn foreign exchange. It also helps the countries with the ability to maintain employment as well as socioeconomic development. </w:t>
      </w:r>
      <w:r w:rsidR="00DD06F1" w:rsidRPr="005F7F3F">
        <w:rPr>
          <w:rFonts w:ascii="Times New Roman" w:hAnsi="Times New Roman" w:cs="Times New Roman"/>
          <w:sz w:val="24"/>
          <w:szCs w:val="24"/>
        </w:rPr>
        <w:t xml:space="preserve"> </w:t>
      </w:r>
      <w:r w:rsidR="006200ED" w:rsidRPr="005F7F3F">
        <w:rPr>
          <w:rFonts w:ascii="Times New Roman" w:hAnsi="Times New Roman" w:cs="Times New Roman"/>
          <w:sz w:val="24"/>
          <w:szCs w:val="24"/>
        </w:rPr>
        <w:t xml:space="preserve">Other than the Lome Convention, other agreements were also made by the Caribbean governments but most of them were contravened by the EU which saw successive failures both in the sugar and banana agriculture. </w:t>
      </w:r>
    </w:p>
    <w:p w:rsidR="006200ED" w:rsidRPr="005F7F3F" w:rsidRDefault="006200ED"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lastRenderedPageBreak/>
        <w:t>The Jamaican sugar is the one which has been worst hit by the excesses of globalization. On that note, not even government intervention has helped the industry. For instance, in 1998, the Jamaican government took over the activities of the Sugar Company of Jamaica to avoid the giant company’s collapse.</w:t>
      </w:r>
      <w:r w:rsidR="00443D05" w:rsidRPr="005F7F3F">
        <w:rPr>
          <w:rStyle w:val="FootnoteReference"/>
          <w:rFonts w:ascii="Times New Roman" w:hAnsi="Times New Roman" w:cs="Times New Roman"/>
          <w:sz w:val="24"/>
          <w:szCs w:val="24"/>
        </w:rPr>
        <w:footnoteReference w:id="10"/>
      </w:r>
      <w:r w:rsidRPr="005F7F3F">
        <w:rPr>
          <w:rFonts w:ascii="Times New Roman" w:hAnsi="Times New Roman" w:cs="Times New Roman"/>
          <w:sz w:val="24"/>
          <w:szCs w:val="24"/>
        </w:rPr>
        <w:t xml:space="preserve"> The company was at the verge of collapse due to global issues like high inflations which resulted in the revaluation of the Jamaican dollar.</w:t>
      </w:r>
      <w:r w:rsidR="00443D05" w:rsidRPr="005F7F3F">
        <w:rPr>
          <w:rStyle w:val="FootnoteReference"/>
          <w:rFonts w:ascii="Times New Roman" w:hAnsi="Times New Roman" w:cs="Times New Roman"/>
          <w:sz w:val="24"/>
          <w:szCs w:val="24"/>
        </w:rPr>
        <w:footnoteReference w:id="11"/>
      </w:r>
      <w:r w:rsidRPr="005F7F3F">
        <w:rPr>
          <w:rFonts w:ascii="Times New Roman" w:hAnsi="Times New Roman" w:cs="Times New Roman"/>
          <w:sz w:val="24"/>
          <w:szCs w:val="24"/>
        </w:rPr>
        <w:t xml:space="preserve"> The industry is a special one in the Jamaican economy since close to 50000 Jamaicans are employed there. The major issues other than the global ones that affect the Jamaican sugar are labor costs as well as workers’ unrest as well as inefficiencies in the system in which sugar production and processing is done. </w:t>
      </w:r>
    </w:p>
    <w:p w:rsidR="00B26F5B" w:rsidRPr="005F7F3F" w:rsidRDefault="00B26F5B" w:rsidP="005F7F3F">
      <w:pPr>
        <w:spacing w:line="480" w:lineRule="auto"/>
        <w:ind w:firstLine="720"/>
        <w:jc w:val="both"/>
        <w:rPr>
          <w:rFonts w:ascii="Times New Roman" w:hAnsi="Times New Roman" w:cs="Times New Roman"/>
          <w:b/>
          <w:sz w:val="24"/>
          <w:szCs w:val="24"/>
        </w:rPr>
      </w:pPr>
      <w:r w:rsidRPr="005F7F3F">
        <w:rPr>
          <w:rFonts w:ascii="Times New Roman" w:hAnsi="Times New Roman" w:cs="Times New Roman"/>
          <w:b/>
          <w:sz w:val="24"/>
          <w:szCs w:val="24"/>
        </w:rPr>
        <w:t xml:space="preserve">Global Lessons that Jamaica has learnt from Adverse Climatic changes that affect agriculture </w:t>
      </w:r>
    </w:p>
    <w:p w:rsidR="00B26F5B" w:rsidRPr="005F7F3F" w:rsidRDefault="00B26F5B"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It is no secret that Jamaican agriculture is one that is ridden with a lot of climatic changes which cause deviations in agricultural production. Hurricanes and floods are the main climatic challenges that agricultu</w:t>
      </w:r>
      <w:r w:rsidR="00672066" w:rsidRPr="005F7F3F">
        <w:rPr>
          <w:rFonts w:ascii="Times New Roman" w:hAnsi="Times New Roman" w:cs="Times New Roman"/>
          <w:sz w:val="24"/>
          <w:szCs w:val="24"/>
        </w:rPr>
        <w:t>ral production in Jama</w:t>
      </w:r>
      <w:r w:rsidR="00572BB0">
        <w:rPr>
          <w:rFonts w:ascii="Times New Roman" w:hAnsi="Times New Roman" w:cs="Times New Roman"/>
          <w:sz w:val="24"/>
          <w:szCs w:val="24"/>
        </w:rPr>
        <w:t>ica face and therefore these</w:t>
      </w:r>
      <w:r w:rsidR="00672066" w:rsidRPr="005F7F3F">
        <w:rPr>
          <w:rFonts w:ascii="Times New Roman" w:hAnsi="Times New Roman" w:cs="Times New Roman"/>
          <w:sz w:val="24"/>
          <w:szCs w:val="24"/>
        </w:rPr>
        <w:t xml:space="preserve"> are phenomena that happens elsewhere in the world for instance in the U.S. Other aspects of climate that affect Jamaican farmers are droughts and escalating rainfall variability while also escalating ecosystems and coastal zones contribute to vulnerable climatic changes that the Caribbean country is likely to face. Lessons learnt by Jamaica especially on hurricanes from the Hurricane Katrina that hit the U.S, which Jamaica enjoys a </w:t>
      </w:r>
      <w:r w:rsidR="008916D6" w:rsidRPr="005F7F3F">
        <w:rPr>
          <w:rFonts w:ascii="Times New Roman" w:hAnsi="Times New Roman" w:cs="Times New Roman"/>
          <w:sz w:val="24"/>
          <w:szCs w:val="24"/>
        </w:rPr>
        <w:t xml:space="preserve">good relationship </w:t>
      </w:r>
      <w:r w:rsidR="00572BB0">
        <w:rPr>
          <w:rFonts w:ascii="Times New Roman" w:hAnsi="Times New Roman" w:cs="Times New Roman"/>
          <w:sz w:val="24"/>
          <w:szCs w:val="24"/>
        </w:rPr>
        <w:t xml:space="preserve">with </w:t>
      </w:r>
      <w:r w:rsidR="008916D6" w:rsidRPr="005F7F3F">
        <w:rPr>
          <w:rFonts w:ascii="Times New Roman" w:hAnsi="Times New Roman" w:cs="Times New Roman"/>
          <w:sz w:val="24"/>
          <w:szCs w:val="24"/>
        </w:rPr>
        <w:t xml:space="preserve">are that they have to plan well in advance in </w:t>
      </w:r>
      <w:r w:rsidR="008916D6" w:rsidRPr="005F7F3F">
        <w:rPr>
          <w:rFonts w:ascii="Times New Roman" w:hAnsi="Times New Roman" w:cs="Times New Roman"/>
          <w:sz w:val="24"/>
          <w:szCs w:val="24"/>
        </w:rPr>
        <w:lastRenderedPageBreak/>
        <w:t>anticipation of the hurricanes and even the floods.</w:t>
      </w:r>
      <w:r w:rsidR="00443D05" w:rsidRPr="005F7F3F">
        <w:rPr>
          <w:rStyle w:val="FootnoteReference"/>
          <w:rFonts w:ascii="Times New Roman" w:hAnsi="Times New Roman" w:cs="Times New Roman"/>
          <w:sz w:val="24"/>
          <w:szCs w:val="24"/>
        </w:rPr>
        <w:footnoteReference w:id="12"/>
      </w:r>
      <w:r w:rsidR="008916D6" w:rsidRPr="005F7F3F">
        <w:rPr>
          <w:rFonts w:ascii="Times New Roman" w:hAnsi="Times New Roman" w:cs="Times New Roman"/>
          <w:sz w:val="24"/>
          <w:szCs w:val="24"/>
        </w:rPr>
        <w:t xml:space="preserve"> The government through its climate experts and even the international ones are in cahoots to provide value added climate information. One of the most affected agricultural sectors by the coastline waters as well as those that are used in artificial water bodies is the fisheries department of the Ministry of Agriculture and Fisheries. Droughts reduce the frequency of water for fishing while also it reduces water for the artificial bonds that small scale farmers use to rear fish. </w:t>
      </w:r>
    </w:p>
    <w:p w:rsidR="006C6194" w:rsidRPr="005F7F3F" w:rsidRDefault="006C6194"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t>Up to this extent, it is noticeable that the paper has focused on Sugar, and banana and how they have been affected by globalization. Other agricultural sectors and even crops are affected in more or th</w:t>
      </w:r>
      <w:r w:rsidR="00652952">
        <w:rPr>
          <w:rFonts w:ascii="Times New Roman" w:hAnsi="Times New Roman" w:cs="Times New Roman"/>
          <w:sz w:val="24"/>
          <w:szCs w:val="24"/>
        </w:rPr>
        <w:t>e same way as</w:t>
      </w:r>
      <w:r w:rsidRPr="005F7F3F">
        <w:rPr>
          <w:rFonts w:ascii="Times New Roman" w:hAnsi="Times New Roman" w:cs="Times New Roman"/>
          <w:sz w:val="24"/>
          <w:szCs w:val="24"/>
        </w:rPr>
        <w:t xml:space="preserve"> sugar and bananas are affected by globalization in Jamaica. One of the</w:t>
      </w:r>
      <w:r w:rsidR="00652952">
        <w:rPr>
          <w:rFonts w:ascii="Times New Roman" w:hAnsi="Times New Roman" w:cs="Times New Roman"/>
          <w:sz w:val="24"/>
          <w:szCs w:val="24"/>
        </w:rPr>
        <w:t xml:space="preserve"> main reasons why crops like those produced in greenhouses </w:t>
      </w:r>
      <w:r w:rsidRPr="005F7F3F">
        <w:rPr>
          <w:rFonts w:ascii="Times New Roman" w:hAnsi="Times New Roman" w:cs="Times New Roman"/>
          <w:sz w:val="24"/>
          <w:szCs w:val="24"/>
        </w:rPr>
        <w:t>majorly the vegetables’ production are affected is by the country having to rely heavily on such agricultural products from other countries.</w:t>
      </w:r>
      <w:r w:rsidR="005F7F3F" w:rsidRPr="005F7F3F">
        <w:rPr>
          <w:rStyle w:val="FootnoteReference"/>
          <w:rFonts w:ascii="Times New Roman" w:hAnsi="Times New Roman" w:cs="Times New Roman"/>
          <w:sz w:val="24"/>
          <w:szCs w:val="24"/>
        </w:rPr>
        <w:footnoteReference w:id="13"/>
      </w:r>
      <w:r w:rsidRPr="005F7F3F">
        <w:rPr>
          <w:rFonts w:ascii="Times New Roman" w:hAnsi="Times New Roman" w:cs="Times New Roman"/>
          <w:sz w:val="24"/>
          <w:szCs w:val="24"/>
        </w:rPr>
        <w:t xml:space="preserve"> As mentioned, the Jamaican agriculture alone cannot sustain the blossoming service industry in the country especially the hotels which have a high influx of foreign nationals not only for </w:t>
      </w:r>
      <w:r w:rsidR="00DC641D" w:rsidRPr="005F7F3F">
        <w:rPr>
          <w:rFonts w:ascii="Times New Roman" w:hAnsi="Times New Roman" w:cs="Times New Roman"/>
          <w:sz w:val="24"/>
          <w:szCs w:val="24"/>
        </w:rPr>
        <w:t>tourism but</w:t>
      </w:r>
      <w:r w:rsidRPr="005F7F3F">
        <w:rPr>
          <w:rFonts w:ascii="Times New Roman" w:hAnsi="Times New Roman" w:cs="Times New Roman"/>
          <w:sz w:val="24"/>
          <w:szCs w:val="24"/>
        </w:rPr>
        <w:t xml:space="preserve"> also for corporate as well as international functions. Thus, </w:t>
      </w:r>
      <w:r w:rsidR="00DC641D" w:rsidRPr="005F7F3F">
        <w:rPr>
          <w:rFonts w:ascii="Times New Roman" w:hAnsi="Times New Roman" w:cs="Times New Roman"/>
          <w:sz w:val="24"/>
          <w:szCs w:val="24"/>
        </w:rPr>
        <w:t xml:space="preserve">relying on imported foods is one of the reasons why the Jamaican agricultural sector has failed to take off. </w:t>
      </w:r>
    </w:p>
    <w:p w:rsidR="008916D6" w:rsidRPr="005F7F3F" w:rsidRDefault="00DC641D" w:rsidP="005F7F3F">
      <w:pPr>
        <w:spacing w:line="480" w:lineRule="auto"/>
        <w:jc w:val="both"/>
        <w:rPr>
          <w:rFonts w:ascii="Times New Roman" w:hAnsi="Times New Roman" w:cs="Times New Roman"/>
          <w:b/>
          <w:sz w:val="24"/>
          <w:szCs w:val="24"/>
        </w:rPr>
      </w:pPr>
      <w:r w:rsidRPr="005F7F3F">
        <w:rPr>
          <w:rFonts w:ascii="Times New Roman" w:hAnsi="Times New Roman" w:cs="Times New Roman"/>
          <w:b/>
          <w:sz w:val="24"/>
          <w:szCs w:val="24"/>
        </w:rPr>
        <w:t xml:space="preserve">Conclusion </w:t>
      </w:r>
    </w:p>
    <w:p w:rsidR="00DC641D" w:rsidRPr="005F7F3F" w:rsidRDefault="00DC641D" w:rsidP="005F7F3F">
      <w:pPr>
        <w:spacing w:line="480" w:lineRule="auto"/>
        <w:ind w:firstLine="720"/>
        <w:jc w:val="both"/>
        <w:rPr>
          <w:rFonts w:ascii="Times New Roman" w:hAnsi="Times New Roman" w:cs="Times New Roman"/>
          <w:sz w:val="24"/>
          <w:szCs w:val="24"/>
        </w:rPr>
      </w:pPr>
      <w:r w:rsidRPr="005F7F3F">
        <w:rPr>
          <w:rFonts w:ascii="Times New Roman" w:hAnsi="Times New Roman" w:cs="Times New Roman"/>
          <w:sz w:val="24"/>
          <w:szCs w:val="24"/>
        </w:rPr>
        <w:lastRenderedPageBreak/>
        <w:t xml:space="preserve">From the preceding, it is elaborate that the Jamaican agricultural sector is severely affected globalization. One </w:t>
      </w:r>
      <w:r w:rsidR="00652952">
        <w:rPr>
          <w:rFonts w:ascii="Times New Roman" w:hAnsi="Times New Roman" w:cs="Times New Roman"/>
          <w:sz w:val="24"/>
          <w:szCs w:val="24"/>
        </w:rPr>
        <w:t>of the main issues brought about by</w:t>
      </w:r>
      <w:r w:rsidRPr="005F7F3F">
        <w:rPr>
          <w:rFonts w:ascii="Times New Roman" w:hAnsi="Times New Roman" w:cs="Times New Roman"/>
          <w:sz w:val="24"/>
          <w:szCs w:val="24"/>
        </w:rPr>
        <w:t xml:space="preserve"> globalization is liberalization of the agricultural sector where the government gave up assisting the farmers in the agricultural produce. Also, liberalization made it possible to have small scale farmers who would use traditional technology in agricultural productions which led to lower yields and overdependence on imported agricultural produce. Additionally, overreliance on the tourism sector is one reason why most Jamaicans are not giving a lot of attention to farming. Tourism provides avenues for other service industries like transport and hotel industry and most Jamaican able bodied people as well as professionals are focusing on this industry while the poor are left in rural homes to do agricultural production in small scale. Additionally, international agreements as well as conventions like the Lome Convention are doing little good to the main agricultural products from Jamaica which are the bananas and sugar. </w:t>
      </w:r>
      <w:r w:rsidR="003E762F" w:rsidRPr="005F7F3F">
        <w:rPr>
          <w:rFonts w:ascii="Times New Roman" w:hAnsi="Times New Roman" w:cs="Times New Roman"/>
          <w:sz w:val="24"/>
          <w:szCs w:val="24"/>
        </w:rPr>
        <w:t xml:space="preserve">Thus, globalization and continued engagement with other countries with Jamaica has done little positive impacts to the Agricultural sector in Jamaica as it is </w:t>
      </w:r>
      <w:r w:rsidR="00C77B18">
        <w:rPr>
          <w:rFonts w:ascii="Times New Roman" w:hAnsi="Times New Roman" w:cs="Times New Roman"/>
          <w:sz w:val="24"/>
          <w:szCs w:val="24"/>
        </w:rPr>
        <w:t>declining at a higher rate</w:t>
      </w:r>
      <w:r w:rsidR="003E762F" w:rsidRPr="005F7F3F">
        <w:rPr>
          <w:rFonts w:ascii="Times New Roman" w:hAnsi="Times New Roman" w:cs="Times New Roman"/>
          <w:sz w:val="24"/>
          <w:szCs w:val="24"/>
        </w:rPr>
        <w:t xml:space="preserve">. </w:t>
      </w:r>
    </w:p>
    <w:p w:rsidR="005F7F3F" w:rsidRDefault="005F7F3F"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5F7F3F">
      <w:pPr>
        <w:spacing w:line="480" w:lineRule="auto"/>
        <w:ind w:firstLine="720"/>
        <w:jc w:val="both"/>
        <w:rPr>
          <w:rFonts w:ascii="Times New Roman" w:hAnsi="Times New Roman" w:cs="Times New Roman"/>
          <w:sz w:val="24"/>
          <w:szCs w:val="24"/>
        </w:rPr>
      </w:pPr>
    </w:p>
    <w:p w:rsidR="00710975" w:rsidRDefault="00710975" w:rsidP="00B77370">
      <w:pPr>
        <w:spacing w:line="480" w:lineRule="auto"/>
        <w:jc w:val="both"/>
        <w:rPr>
          <w:rFonts w:ascii="Times New Roman" w:hAnsi="Times New Roman" w:cs="Times New Roman"/>
          <w:sz w:val="24"/>
          <w:szCs w:val="24"/>
        </w:rPr>
      </w:pPr>
    </w:p>
    <w:p w:rsidR="00B77370" w:rsidRDefault="00B77370" w:rsidP="00B77370">
      <w:pPr>
        <w:spacing w:line="480" w:lineRule="auto"/>
        <w:jc w:val="both"/>
        <w:rPr>
          <w:rFonts w:ascii="Times New Roman" w:hAnsi="Times New Roman" w:cs="Times New Roman"/>
          <w:sz w:val="24"/>
          <w:szCs w:val="24"/>
        </w:rPr>
      </w:pPr>
    </w:p>
    <w:p w:rsidR="005F7F3F" w:rsidRPr="005F7F3F" w:rsidRDefault="005F7F3F" w:rsidP="005F7F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References</w:t>
      </w:r>
    </w:p>
    <w:p w:rsidR="005F7F3F" w:rsidRPr="005F7F3F" w:rsidRDefault="005F7F3F" w:rsidP="005F7F3F">
      <w:pPr>
        <w:spacing w:line="480" w:lineRule="auto"/>
        <w:ind w:left="720" w:hanging="720"/>
        <w:jc w:val="both"/>
        <w:rPr>
          <w:rFonts w:ascii="Times New Roman" w:hAnsi="Times New Roman" w:cs="Times New Roman"/>
          <w:bCs/>
          <w:sz w:val="24"/>
          <w:szCs w:val="24"/>
        </w:rPr>
      </w:pPr>
      <w:r w:rsidRPr="005F7F3F">
        <w:rPr>
          <w:rFonts w:ascii="Times New Roman" w:hAnsi="Times New Roman" w:cs="Times New Roman"/>
          <w:bCs/>
          <w:sz w:val="24"/>
          <w:szCs w:val="24"/>
        </w:rPr>
        <w:t xml:space="preserve">AHMED, BELAL. "The Impact of Globalization on the Caribbean Sugar and Banana Industries© </w:t>
      </w:r>
      <w:proofErr w:type="spellStart"/>
      <w:r w:rsidRPr="005F7F3F">
        <w:rPr>
          <w:rFonts w:ascii="Times New Roman" w:hAnsi="Times New Roman" w:cs="Times New Roman"/>
          <w:bCs/>
          <w:sz w:val="24"/>
          <w:szCs w:val="24"/>
        </w:rPr>
        <w:t>Belal</w:t>
      </w:r>
      <w:proofErr w:type="spellEnd"/>
      <w:r w:rsidRPr="005F7F3F">
        <w:rPr>
          <w:rFonts w:ascii="Times New Roman" w:hAnsi="Times New Roman" w:cs="Times New Roman"/>
          <w:bCs/>
          <w:sz w:val="24"/>
          <w:szCs w:val="24"/>
        </w:rPr>
        <w:t xml:space="preserve"> Ahmed, Consultant in Agriculture, UWI, Kingston, Jamaica."</w:t>
      </w:r>
    </w:p>
    <w:p w:rsidR="005F7F3F" w:rsidRPr="005F7F3F" w:rsidRDefault="005F7F3F" w:rsidP="005F7F3F">
      <w:pPr>
        <w:spacing w:line="480" w:lineRule="auto"/>
        <w:ind w:left="720" w:hanging="720"/>
        <w:jc w:val="both"/>
        <w:rPr>
          <w:rFonts w:ascii="Times New Roman" w:hAnsi="Times New Roman" w:cs="Times New Roman"/>
          <w:sz w:val="24"/>
          <w:szCs w:val="24"/>
        </w:rPr>
      </w:pPr>
      <w:r w:rsidRPr="005F7F3F">
        <w:rPr>
          <w:rFonts w:ascii="Times New Roman" w:hAnsi="Times New Roman" w:cs="Times New Roman"/>
          <w:sz w:val="24"/>
          <w:szCs w:val="24"/>
        </w:rPr>
        <w:t xml:space="preserve">Bloom, David E., Ajay S. Mahal, Damien King, Fiorina </w:t>
      </w:r>
      <w:proofErr w:type="spellStart"/>
      <w:r w:rsidRPr="005F7F3F">
        <w:rPr>
          <w:rFonts w:ascii="Times New Roman" w:hAnsi="Times New Roman" w:cs="Times New Roman"/>
          <w:sz w:val="24"/>
          <w:szCs w:val="24"/>
        </w:rPr>
        <w:t>Mugione</w:t>
      </w:r>
      <w:proofErr w:type="spellEnd"/>
      <w:r w:rsidRPr="005F7F3F">
        <w:rPr>
          <w:rFonts w:ascii="Times New Roman" w:hAnsi="Times New Roman" w:cs="Times New Roman"/>
          <w:sz w:val="24"/>
          <w:szCs w:val="24"/>
        </w:rPr>
        <w:t xml:space="preserve">, </w:t>
      </w:r>
      <w:proofErr w:type="spellStart"/>
      <w:r w:rsidRPr="005F7F3F">
        <w:rPr>
          <w:rFonts w:ascii="Times New Roman" w:hAnsi="Times New Roman" w:cs="Times New Roman"/>
          <w:sz w:val="24"/>
          <w:szCs w:val="24"/>
        </w:rPr>
        <w:t>Aldrie</w:t>
      </w:r>
      <w:proofErr w:type="spellEnd"/>
      <w:r w:rsidRPr="005F7F3F">
        <w:rPr>
          <w:rFonts w:ascii="Times New Roman" w:hAnsi="Times New Roman" w:cs="Times New Roman"/>
          <w:sz w:val="24"/>
          <w:szCs w:val="24"/>
        </w:rPr>
        <w:t xml:space="preserve"> Henry-Lee, Dillon Alleyne, and Philip Castillo. "Globalization, liberalization and sustainable human development: Progress and challenges in Jamaica." United Nations Conference on Trade and Development, 2001.</w:t>
      </w:r>
    </w:p>
    <w:p w:rsidR="005F7F3F" w:rsidRDefault="005F7F3F" w:rsidP="005F7F3F">
      <w:pPr>
        <w:spacing w:line="480" w:lineRule="auto"/>
        <w:ind w:left="720" w:hanging="720"/>
        <w:jc w:val="both"/>
        <w:rPr>
          <w:rFonts w:ascii="Times New Roman" w:hAnsi="Times New Roman" w:cs="Times New Roman"/>
          <w:bCs/>
          <w:sz w:val="24"/>
          <w:szCs w:val="24"/>
        </w:rPr>
      </w:pPr>
      <w:r w:rsidRPr="005F7F3F">
        <w:rPr>
          <w:rFonts w:ascii="Times New Roman" w:hAnsi="Times New Roman" w:cs="Times New Roman"/>
          <w:bCs/>
          <w:sz w:val="24"/>
          <w:szCs w:val="24"/>
        </w:rPr>
        <w:t>Clarke, Colin. "Modern Blackness: Nationalism, Globalization, and the Politics of Culture in Jamaica." </w:t>
      </w:r>
      <w:r w:rsidRPr="005F7F3F">
        <w:rPr>
          <w:rFonts w:ascii="Times New Roman" w:hAnsi="Times New Roman" w:cs="Times New Roman"/>
          <w:bCs/>
          <w:i/>
          <w:iCs/>
          <w:sz w:val="24"/>
          <w:szCs w:val="24"/>
        </w:rPr>
        <w:t>American anthropologist</w:t>
      </w:r>
      <w:r w:rsidRPr="005F7F3F">
        <w:rPr>
          <w:rFonts w:ascii="Times New Roman" w:hAnsi="Times New Roman" w:cs="Times New Roman"/>
          <w:bCs/>
          <w:sz w:val="24"/>
          <w:szCs w:val="24"/>
        </w:rPr>
        <w:t> 108, no. 2 (2006): 441.</w:t>
      </w:r>
    </w:p>
    <w:p w:rsidR="00652952" w:rsidRPr="005F7F3F" w:rsidRDefault="00652952" w:rsidP="005F7F3F">
      <w:pPr>
        <w:spacing w:line="480" w:lineRule="auto"/>
        <w:ind w:left="720" w:hanging="720"/>
        <w:jc w:val="both"/>
        <w:rPr>
          <w:rFonts w:ascii="Times New Roman" w:hAnsi="Times New Roman" w:cs="Times New Roman"/>
          <w:bCs/>
          <w:sz w:val="24"/>
          <w:szCs w:val="24"/>
        </w:rPr>
      </w:pPr>
      <w:r w:rsidRPr="00652952">
        <w:rPr>
          <w:rFonts w:ascii="Times New Roman" w:hAnsi="Times New Roman" w:cs="Times New Roman"/>
          <w:bCs/>
          <w:sz w:val="24"/>
          <w:szCs w:val="24"/>
        </w:rPr>
        <w:t>Campbell, Donovan, David Barker, and Duncan McGregor. "Dealing with drought: Small farmers and environmental hazards in southern St. Elizabeth, Jamaica." </w:t>
      </w:r>
      <w:r w:rsidRPr="00652952">
        <w:rPr>
          <w:rFonts w:ascii="Times New Roman" w:hAnsi="Times New Roman" w:cs="Times New Roman"/>
          <w:bCs/>
          <w:i/>
          <w:iCs/>
          <w:sz w:val="24"/>
          <w:szCs w:val="24"/>
        </w:rPr>
        <w:t>Applied Geography</w:t>
      </w:r>
      <w:r w:rsidRPr="00652952">
        <w:rPr>
          <w:rFonts w:ascii="Times New Roman" w:hAnsi="Times New Roman" w:cs="Times New Roman"/>
          <w:bCs/>
          <w:sz w:val="24"/>
          <w:szCs w:val="24"/>
        </w:rPr>
        <w:t> 31, no. 1 (2011): 146-158.</w:t>
      </w:r>
    </w:p>
    <w:p w:rsidR="005F7F3F" w:rsidRDefault="005F7F3F" w:rsidP="005F7F3F">
      <w:pPr>
        <w:spacing w:line="480" w:lineRule="auto"/>
        <w:ind w:left="720" w:hanging="720"/>
        <w:jc w:val="both"/>
        <w:rPr>
          <w:rFonts w:ascii="Times New Roman" w:hAnsi="Times New Roman" w:cs="Times New Roman"/>
          <w:sz w:val="24"/>
          <w:szCs w:val="24"/>
        </w:rPr>
      </w:pPr>
      <w:r w:rsidRPr="005F7F3F">
        <w:rPr>
          <w:rFonts w:ascii="Times New Roman" w:hAnsi="Times New Roman" w:cs="Times New Roman"/>
          <w:sz w:val="24"/>
          <w:szCs w:val="24"/>
        </w:rPr>
        <w:t xml:space="preserve">J. </w:t>
      </w:r>
      <w:proofErr w:type="spellStart"/>
      <w:r w:rsidRPr="005F7F3F">
        <w:rPr>
          <w:rFonts w:ascii="Times New Roman" w:hAnsi="Times New Roman" w:cs="Times New Roman"/>
          <w:sz w:val="24"/>
          <w:szCs w:val="24"/>
        </w:rPr>
        <w:t>Kapás</w:t>
      </w:r>
      <w:proofErr w:type="spellEnd"/>
      <w:r w:rsidRPr="005F7F3F">
        <w:rPr>
          <w:rFonts w:ascii="Times New Roman" w:hAnsi="Times New Roman" w:cs="Times New Roman"/>
          <w:sz w:val="24"/>
          <w:szCs w:val="24"/>
        </w:rPr>
        <w:t xml:space="preserve"> and P. Czeglédi, Economic freedom in terms of kinds of government actions: An empirical investigation, </w:t>
      </w:r>
      <w:proofErr w:type="spellStart"/>
      <w:r w:rsidRPr="005F7F3F">
        <w:rPr>
          <w:rFonts w:ascii="Times New Roman" w:hAnsi="Times New Roman" w:cs="Times New Roman"/>
          <w:i/>
          <w:iCs/>
          <w:sz w:val="24"/>
          <w:szCs w:val="24"/>
        </w:rPr>
        <w:t>Acta</w:t>
      </w:r>
      <w:proofErr w:type="spellEnd"/>
      <w:r w:rsidRPr="005F7F3F">
        <w:rPr>
          <w:rFonts w:ascii="Times New Roman" w:hAnsi="Times New Roman" w:cs="Times New Roman"/>
          <w:i/>
          <w:iCs/>
          <w:sz w:val="24"/>
          <w:szCs w:val="24"/>
        </w:rPr>
        <w:t xml:space="preserve"> Oeconomica</w:t>
      </w:r>
      <w:r w:rsidRPr="005F7F3F">
        <w:rPr>
          <w:rFonts w:ascii="Times New Roman" w:hAnsi="Times New Roman" w:cs="Times New Roman"/>
          <w:sz w:val="24"/>
          <w:szCs w:val="24"/>
        </w:rPr>
        <w:t>, 10.1556/AOecon.58.2008.2.2, </w:t>
      </w:r>
      <w:r w:rsidRPr="005F7F3F">
        <w:rPr>
          <w:rFonts w:ascii="Times New Roman" w:hAnsi="Times New Roman" w:cs="Times New Roman"/>
          <w:b/>
          <w:bCs/>
          <w:sz w:val="24"/>
          <w:szCs w:val="24"/>
        </w:rPr>
        <w:t>58</w:t>
      </w:r>
      <w:r w:rsidRPr="005F7F3F">
        <w:rPr>
          <w:rFonts w:ascii="Times New Roman" w:hAnsi="Times New Roman" w:cs="Times New Roman"/>
          <w:sz w:val="24"/>
          <w:szCs w:val="24"/>
        </w:rPr>
        <w:t xml:space="preserve">, 2, (157-184), (2008). </w:t>
      </w:r>
    </w:p>
    <w:p w:rsidR="007672F8" w:rsidRPr="005F7F3F" w:rsidRDefault="007672F8" w:rsidP="005F7F3F">
      <w:pPr>
        <w:spacing w:line="480" w:lineRule="auto"/>
        <w:ind w:left="720" w:hanging="720"/>
        <w:jc w:val="both"/>
        <w:rPr>
          <w:rFonts w:ascii="Times New Roman" w:hAnsi="Times New Roman" w:cs="Times New Roman"/>
          <w:sz w:val="24"/>
          <w:szCs w:val="24"/>
        </w:rPr>
      </w:pPr>
      <w:r w:rsidRPr="007672F8">
        <w:rPr>
          <w:rFonts w:ascii="Times New Roman" w:hAnsi="Times New Roman" w:cs="Times New Roman"/>
          <w:sz w:val="24"/>
          <w:szCs w:val="24"/>
        </w:rPr>
        <w:t>Johnson, Lauren C. "Making “Easy” Money: Resilience and Risk in Jamaica', Anthropological Considerations of Production, Exchange, Vending and Tourism (Research in Economic Anthropology, Volume 37)." (2017): 257-273.</w:t>
      </w:r>
    </w:p>
    <w:p w:rsidR="007672F8" w:rsidRDefault="007672F8" w:rsidP="005F7F3F">
      <w:pPr>
        <w:spacing w:line="480" w:lineRule="auto"/>
        <w:ind w:left="720" w:hanging="720"/>
        <w:jc w:val="both"/>
        <w:rPr>
          <w:rFonts w:ascii="Times New Roman" w:hAnsi="Times New Roman" w:cs="Times New Roman"/>
          <w:sz w:val="24"/>
          <w:szCs w:val="24"/>
        </w:rPr>
      </w:pPr>
      <w:r w:rsidRPr="007672F8">
        <w:rPr>
          <w:rFonts w:ascii="Times New Roman" w:hAnsi="Times New Roman" w:cs="Times New Roman"/>
          <w:sz w:val="24"/>
          <w:szCs w:val="24"/>
        </w:rPr>
        <w:lastRenderedPageBreak/>
        <w:t>Fuchs, Sophie. "Globalization, agriculture and food in the Caribbean: climate change, gender and geography." (2018): 623-625.</w:t>
      </w:r>
    </w:p>
    <w:p w:rsidR="005F7F3F" w:rsidRDefault="007672F8" w:rsidP="005F7F3F">
      <w:pPr>
        <w:spacing w:line="480" w:lineRule="auto"/>
        <w:ind w:left="720" w:hanging="720"/>
        <w:jc w:val="both"/>
        <w:rPr>
          <w:rFonts w:ascii="Times New Roman" w:hAnsi="Times New Roman" w:cs="Times New Roman"/>
          <w:bCs/>
          <w:sz w:val="24"/>
          <w:szCs w:val="24"/>
        </w:rPr>
      </w:pPr>
      <w:r w:rsidRPr="007672F8">
        <w:rPr>
          <w:rFonts w:ascii="Times New Roman" w:hAnsi="Times New Roman" w:cs="Times New Roman"/>
          <w:bCs/>
          <w:sz w:val="24"/>
          <w:szCs w:val="24"/>
        </w:rPr>
        <w:t>Weis, Tony John. "On a precipice: Globalization and small farmers in eastern Jamaica." (2004): 2608-2608.</w:t>
      </w:r>
    </w:p>
    <w:p w:rsidR="00F43988" w:rsidRDefault="00F43988" w:rsidP="005F7F3F">
      <w:pPr>
        <w:spacing w:line="480" w:lineRule="auto"/>
        <w:ind w:left="720" w:hanging="720"/>
        <w:jc w:val="both"/>
        <w:rPr>
          <w:rFonts w:ascii="Times New Roman" w:hAnsi="Times New Roman" w:cs="Times New Roman"/>
          <w:bCs/>
          <w:sz w:val="24"/>
          <w:szCs w:val="24"/>
        </w:rPr>
      </w:pPr>
      <w:proofErr w:type="spellStart"/>
      <w:r w:rsidRPr="00F43988">
        <w:rPr>
          <w:rFonts w:ascii="Times New Roman" w:hAnsi="Times New Roman" w:cs="Times New Roman"/>
          <w:bCs/>
          <w:sz w:val="24"/>
          <w:szCs w:val="24"/>
        </w:rPr>
        <w:t>Rhiney</w:t>
      </w:r>
      <w:proofErr w:type="spellEnd"/>
      <w:r w:rsidRPr="00F43988">
        <w:rPr>
          <w:rFonts w:ascii="Times New Roman" w:hAnsi="Times New Roman" w:cs="Times New Roman"/>
          <w:bCs/>
          <w:sz w:val="24"/>
          <w:szCs w:val="24"/>
        </w:rPr>
        <w:t xml:space="preserve">, Kevon, Anton </w:t>
      </w:r>
      <w:proofErr w:type="spellStart"/>
      <w:r w:rsidRPr="00F43988">
        <w:rPr>
          <w:rFonts w:ascii="Times New Roman" w:hAnsi="Times New Roman" w:cs="Times New Roman"/>
          <w:bCs/>
          <w:sz w:val="24"/>
          <w:szCs w:val="24"/>
        </w:rPr>
        <w:t>Eitzinger</w:t>
      </w:r>
      <w:proofErr w:type="spellEnd"/>
      <w:r w:rsidRPr="00F43988">
        <w:rPr>
          <w:rFonts w:ascii="Times New Roman" w:hAnsi="Times New Roman" w:cs="Times New Roman"/>
          <w:bCs/>
          <w:sz w:val="24"/>
          <w:szCs w:val="24"/>
        </w:rPr>
        <w:t>, Aidan D. Farrell, and Steven D. Prager. "Assessing the implications of a 1.5° C temperature limit for the Jamaican agriculture sector." </w:t>
      </w:r>
      <w:r w:rsidRPr="00F43988">
        <w:rPr>
          <w:rFonts w:ascii="Times New Roman" w:hAnsi="Times New Roman" w:cs="Times New Roman"/>
          <w:bCs/>
          <w:i/>
          <w:iCs/>
          <w:sz w:val="24"/>
          <w:szCs w:val="24"/>
        </w:rPr>
        <w:t>Regional Environmental Change</w:t>
      </w:r>
      <w:r w:rsidRPr="00F43988">
        <w:rPr>
          <w:rFonts w:ascii="Times New Roman" w:hAnsi="Times New Roman" w:cs="Times New Roman"/>
          <w:bCs/>
          <w:sz w:val="24"/>
          <w:szCs w:val="24"/>
        </w:rPr>
        <w:t> 18, no. 8 (2018): 2313-2327.</w:t>
      </w:r>
    </w:p>
    <w:p w:rsidR="00F43988" w:rsidRPr="005F7F3F" w:rsidRDefault="00F43988" w:rsidP="005F7F3F">
      <w:pPr>
        <w:spacing w:line="480" w:lineRule="auto"/>
        <w:ind w:left="720" w:hanging="720"/>
        <w:jc w:val="both"/>
        <w:rPr>
          <w:rFonts w:ascii="Times New Roman" w:hAnsi="Times New Roman" w:cs="Times New Roman"/>
          <w:bCs/>
          <w:sz w:val="24"/>
          <w:szCs w:val="24"/>
        </w:rPr>
      </w:pPr>
      <w:r w:rsidRPr="00F43988">
        <w:rPr>
          <w:rFonts w:ascii="Times New Roman" w:hAnsi="Times New Roman" w:cs="Times New Roman"/>
          <w:bCs/>
          <w:sz w:val="24"/>
          <w:szCs w:val="24"/>
        </w:rPr>
        <w:t xml:space="preserve">Beckford, Clinton L., and Kevon </w:t>
      </w:r>
      <w:proofErr w:type="spellStart"/>
      <w:r w:rsidRPr="00F43988">
        <w:rPr>
          <w:rFonts w:ascii="Times New Roman" w:hAnsi="Times New Roman" w:cs="Times New Roman"/>
          <w:bCs/>
          <w:sz w:val="24"/>
          <w:szCs w:val="24"/>
        </w:rPr>
        <w:t>Rhiney</w:t>
      </w:r>
      <w:proofErr w:type="spellEnd"/>
      <w:r w:rsidRPr="00F43988">
        <w:rPr>
          <w:rFonts w:ascii="Times New Roman" w:hAnsi="Times New Roman" w:cs="Times New Roman"/>
          <w:bCs/>
          <w:sz w:val="24"/>
          <w:szCs w:val="24"/>
        </w:rPr>
        <w:t>. "Future of Food and Agriculture in the Caribbean in the Context of Climate Change and Globalization: Where Do We Go from Here</w:t>
      </w:r>
      <w:proofErr w:type="gramStart"/>
      <w:r w:rsidRPr="00F43988">
        <w:rPr>
          <w:rFonts w:ascii="Times New Roman" w:hAnsi="Times New Roman" w:cs="Times New Roman"/>
          <w:bCs/>
          <w:sz w:val="24"/>
          <w:szCs w:val="24"/>
        </w:rPr>
        <w:t>?.</w:t>
      </w:r>
      <w:proofErr w:type="gramEnd"/>
      <w:r w:rsidRPr="00F43988">
        <w:rPr>
          <w:rFonts w:ascii="Times New Roman" w:hAnsi="Times New Roman" w:cs="Times New Roman"/>
          <w:bCs/>
          <w:sz w:val="24"/>
          <w:szCs w:val="24"/>
        </w:rPr>
        <w:t>" In </w:t>
      </w:r>
      <w:r w:rsidRPr="00F43988">
        <w:rPr>
          <w:rFonts w:ascii="Times New Roman" w:hAnsi="Times New Roman" w:cs="Times New Roman"/>
          <w:bCs/>
          <w:i/>
          <w:iCs/>
          <w:sz w:val="24"/>
          <w:szCs w:val="24"/>
        </w:rPr>
        <w:t>Globalization, Agriculture and Food in the Caribbean</w:t>
      </w:r>
      <w:r w:rsidRPr="00F43988">
        <w:rPr>
          <w:rFonts w:ascii="Times New Roman" w:hAnsi="Times New Roman" w:cs="Times New Roman"/>
          <w:bCs/>
          <w:sz w:val="24"/>
          <w:szCs w:val="24"/>
        </w:rPr>
        <w:t>, pp. 267-295. Palgrave Macmillan, London, 2016.</w:t>
      </w:r>
    </w:p>
    <w:sectPr w:rsidR="00F43988" w:rsidRPr="005F7F3F" w:rsidSect="005F7F3F">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3F3" w:rsidRDefault="002163F3" w:rsidP="0062222D">
      <w:pPr>
        <w:spacing w:after="0" w:line="240" w:lineRule="auto"/>
      </w:pPr>
      <w:r>
        <w:separator/>
      </w:r>
    </w:p>
  </w:endnote>
  <w:endnote w:type="continuationSeparator" w:id="0">
    <w:p w:rsidR="002163F3" w:rsidRDefault="002163F3" w:rsidP="00622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3F3" w:rsidRDefault="002163F3" w:rsidP="0062222D">
      <w:pPr>
        <w:spacing w:after="0" w:line="240" w:lineRule="auto"/>
      </w:pPr>
      <w:r>
        <w:separator/>
      </w:r>
    </w:p>
  </w:footnote>
  <w:footnote w:type="continuationSeparator" w:id="0">
    <w:p w:rsidR="002163F3" w:rsidRDefault="002163F3" w:rsidP="0062222D">
      <w:pPr>
        <w:spacing w:after="0" w:line="240" w:lineRule="auto"/>
      </w:pPr>
      <w:r>
        <w:continuationSeparator/>
      </w:r>
    </w:p>
  </w:footnote>
  <w:footnote w:id="1">
    <w:p w:rsidR="007672F8" w:rsidRPr="007672F8" w:rsidRDefault="007672F8">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7672F8">
        <w:rPr>
          <w:rStyle w:val="FootnoteReference"/>
          <w:rFonts w:ascii="Times New Roman" w:hAnsi="Times New Roman" w:cs="Times New Roman"/>
          <w:sz w:val="24"/>
          <w:szCs w:val="24"/>
          <w:vertAlign w:val="baseline"/>
        </w:rPr>
        <w:footnoteRef/>
      </w:r>
      <w:r w:rsidRPr="007672F8">
        <w:rPr>
          <w:rFonts w:ascii="Times New Roman" w:hAnsi="Times New Roman" w:cs="Times New Roman"/>
          <w:sz w:val="24"/>
          <w:szCs w:val="24"/>
        </w:rPr>
        <w:t xml:space="preserve"> Weis, Tony John. "On a precipice: Globalization and small farmers in eastern Jamaica." (2004): 2608-2608.</w:t>
      </w:r>
    </w:p>
  </w:footnote>
  <w:footnote w:id="2">
    <w:p w:rsidR="007672F8" w:rsidRPr="007672F8" w:rsidRDefault="007672F8">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7672F8">
        <w:rPr>
          <w:rStyle w:val="FootnoteReference"/>
          <w:rFonts w:ascii="Times New Roman" w:hAnsi="Times New Roman" w:cs="Times New Roman"/>
          <w:sz w:val="24"/>
          <w:szCs w:val="24"/>
          <w:vertAlign w:val="baseline"/>
        </w:rPr>
        <w:footnoteRef/>
      </w:r>
      <w:r w:rsidRPr="007672F8">
        <w:rPr>
          <w:rFonts w:ascii="Times New Roman" w:hAnsi="Times New Roman" w:cs="Times New Roman"/>
          <w:sz w:val="24"/>
          <w:szCs w:val="24"/>
        </w:rPr>
        <w:t xml:space="preserve"> Weis, Tony John. "On a precipice: Globalization and small farmers in eastern Jamaica." (2004): 2608-2608.</w:t>
      </w:r>
    </w:p>
  </w:footnote>
  <w:footnote w:id="3">
    <w:p w:rsidR="0062222D" w:rsidRPr="0062222D" w:rsidRDefault="0062222D" w:rsidP="0062222D">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62222D">
        <w:rPr>
          <w:rStyle w:val="FootnoteReference"/>
          <w:rFonts w:ascii="Times New Roman" w:hAnsi="Times New Roman" w:cs="Times New Roman"/>
          <w:sz w:val="24"/>
          <w:szCs w:val="24"/>
          <w:vertAlign w:val="baseline"/>
        </w:rPr>
        <w:footnoteRef/>
      </w:r>
      <w:r w:rsidR="007672F8">
        <w:rPr>
          <w:rFonts w:ascii="Times New Roman" w:hAnsi="Times New Roman" w:cs="Times New Roman"/>
          <w:sz w:val="24"/>
          <w:szCs w:val="24"/>
        </w:rPr>
        <w:t>.</w:t>
      </w:r>
      <w:r w:rsidRPr="0062222D">
        <w:rPr>
          <w:rFonts w:ascii="Times New Roman" w:hAnsi="Times New Roman" w:cs="Times New Roman"/>
          <w:sz w:val="24"/>
          <w:szCs w:val="24"/>
        </w:rPr>
        <w:t xml:space="preserve"> </w:t>
      </w:r>
      <w:r w:rsidRPr="0062222D">
        <w:rPr>
          <w:rFonts w:ascii="Times New Roman" w:hAnsi="Times New Roman" w:cs="Times New Roman"/>
          <w:bCs/>
          <w:sz w:val="24"/>
          <w:szCs w:val="24"/>
        </w:rPr>
        <w:t xml:space="preserve">AHMED, BELAL. "The Impact of Globalization on the Caribbean Sugar and Banana Industries© </w:t>
      </w:r>
      <w:proofErr w:type="spellStart"/>
      <w:r w:rsidRPr="0062222D">
        <w:rPr>
          <w:rFonts w:ascii="Times New Roman" w:hAnsi="Times New Roman" w:cs="Times New Roman"/>
          <w:bCs/>
          <w:sz w:val="24"/>
          <w:szCs w:val="24"/>
        </w:rPr>
        <w:t>Belal</w:t>
      </w:r>
      <w:proofErr w:type="spellEnd"/>
      <w:r w:rsidRPr="0062222D">
        <w:rPr>
          <w:rFonts w:ascii="Times New Roman" w:hAnsi="Times New Roman" w:cs="Times New Roman"/>
          <w:bCs/>
          <w:sz w:val="24"/>
          <w:szCs w:val="24"/>
        </w:rPr>
        <w:t xml:space="preserve"> Ahmed, Consultant in Agriculture, UWI, Kingston, Jamaica."</w:t>
      </w:r>
    </w:p>
    <w:p w:rsidR="0062222D" w:rsidRPr="0062222D" w:rsidRDefault="0062222D">
      <w:pPr>
        <w:pStyle w:val="FootnoteText"/>
        <w:rPr>
          <w:rFonts w:ascii="Times New Roman" w:hAnsi="Times New Roman" w:cs="Times New Roman"/>
          <w:sz w:val="24"/>
          <w:szCs w:val="24"/>
        </w:rPr>
      </w:pPr>
    </w:p>
  </w:footnote>
  <w:footnote w:id="4">
    <w:p w:rsidR="00F43988" w:rsidRPr="00F43988" w:rsidRDefault="00F43988" w:rsidP="00F43988">
      <w:pPr>
        <w:pStyle w:val="FootnoteText"/>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43988">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F43988">
        <w:rPr>
          <w:rFonts w:ascii="Times New Roman" w:hAnsi="Times New Roman" w:cs="Times New Roman"/>
          <w:sz w:val="24"/>
          <w:szCs w:val="24"/>
        </w:rPr>
        <w:t xml:space="preserve"> Guido, Zack, Chris Knudson, Tim </w:t>
      </w:r>
      <w:proofErr w:type="spellStart"/>
      <w:r w:rsidRPr="00F43988">
        <w:rPr>
          <w:rFonts w:ascii="Times New Roman" w:hAnsi="Times New Roman" w:cs="Times New Roman"/>
          <w:sz w:val="24"/>
          <w:szCs w:val="24"/>
        </w:rPr>
        <w:t>Finan</w:t>
      </w:r>
      <w:proofErr w:type="spellEnd"/>
      <w:r w:rsidRPr="00F43988">
        <w:rPr>
          <w:rFonts w:ascii="Times New Roman" w:hAnsi="Times New Roman" w:cs="Times New Roman"/>
          <w:sz w:val="24"/>
          <w:szCs w:val="24"/>
        </w:rPr>
        <w:t xml:space="preserve">, </w:t>
      </w:r>
      <w:proofErr w:type="spellStart"/>
      <w:r w:rsidRPr="00F43988">
        <w:rPr>
          <w:rFonts w:ascii="Times New Roman" w:hAnsi="Times New Roman" w:cs="Times New Roman"/>
          <w:sz w:val="24"/>
          <w:szCs w:val="24"/>
        </w:rPr>
        <w:t>Malgosia</w:t>
      </w:r>
      <w:proofErr w:type="spellEnd"/>
      <w:r w:rsidRPr="00F43988">
        <w:rPr>
          <w:rFonts w:ascii="Times New Roman" w:hAnsi="Times New Roman" w:cs="Times New Roman"/>
          <w:sz w:val="24"/>
          <w:szCs w:val="24"/>
        </w:rPr>
        <w:t xml:space="preserve"> </w:t>
      </w:r>
      <w:proofErr w:type="spellStart"/>
      <w:r w:rsidRPr="00F43988">
        <w:rPr>
          <w:rFonts w:ascii="Times New Roman" w:hAnsi="Times New Roman" w:cs="Times New Roman"/>
          <w:sz w:val="24"/>
          <w:szCs w:val="24"/>
        </w:rPr>
        <w:t>Madajewicz</w:t>
      </w:r>
      <w:proofErr w:type="spellEnd"/>
      <w:r w:rsidRPr="00F43988">
        <w:rPr>
          <w:rFonts w:ascii="Times New Roman" w:hAnsi="Times New Roman" w:cs="Times New Roman"/>
          <w:sz w:val="24"/>
          <w:szCs w:val="24"/>
        </w:rPr>
        <w:t xml:space="preserve">, and Kevon </w:t>
      </w:r>
      <w:proofErr w:type="spellStart"/>
      <w:r w:rsidRPr="00F43988">
        <w:rPr>
          <w:rFonts w:ascii="Times New Roman" w:hAnsi="Times New Roman" w:cs="Times New Roman"/>
          <w:sz w:val="24"/>
          <w:szCs w:val="24"/>
        </w:rPr>
        <w:t>Rhiney</w:t>
      </w:r>
      <w:proofErr w:type="spellEnd"/>
      <w:r w:rsidRPr="00F43988">
        <w:rPr>
          <w:rFonts w:ascii="Times New Roman" w:hAnsi="Times New Roman" w:cs="Times New Roman"/>
          <w:sz w:val="24"/>
          <w:szCs w:val="24"/>
        </w:rPr>
        <w:t>. "Shocks and cherries: The production of vulnerability among smallholder coffee farmers in Jamaica." </w:t>
      </w:r>
      <w:r w:rsidRPr="00F43988">
        <w:rPr>
          <w:rFonts w:ascii="Times New Roman" w:hAnsi="Times New Roman" w:cs="Times New Roman"/>
          <w:i/>
          <w:iCs/>
          <w:sz w:val="24"/>
          <w:szCs w:val="24"/>
        </w:rPr>
        <w:t>World Development</w:t>
      </w:r>
      <w:r w:rsidRPr="00F43988">
        <w:rPr>
          <w:rFonts w:ascii="Times New Roman" w:hAnsi="Times New Roman" w:cs="Times New Roman"/>
          <w:sz w:val="24"/>
          <w:szCs w:val="24"/>
        </w:rPr>
        <w:t> 132 (2020): 104979.</w:t>
      </w:r>
    </w:p>
  </w:footnote>
  <w:footnote w:id="5">
    <w:p w:rsidR="00F43988" w:rsidRPr="00B4266B" w:rsidRDefault="00F43988" w:rsidP="00B4266B">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F43988">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proofErr w:type="spellStart"/>
      <w:r w:rsidRPr="00F43988">
        <w:rPr>
          <w:rFonts w:ascii="Times New Roman" w:hAnsi="Times New Roman" w:cs="Times New Roman"/>
          <w:bCs/>
          <w:sz w:val="24"/>
          <w:szCs w:val="24"/>
        </w:rPr>
        <w:t>Rhiney</w:t>
      </w:r>
      <w:proofErr w:type="spellEnd"/>
      <w:r w:rsidRPr="00F43988">
        <w:rPr>
          <w:rFonts w:ascii="Times New Roman" w:hAnsi="Times New Roman" w:cs="Times New Roman"/>
          <w:bCs/>
          <w:sz w:val="24"/>
          <w:szCs w:val="24"/>
        </w:rPr>
        <w:t xml:space="preserve">, Kevon, Anton </w:t>
      </w:r>
      <w:proofErr w:type="spellStart"/>
      <w:r w:rsidRPr="00F43988">
        <w:rPr>
          <w:rFonts w:ascii="Times New Roman" w:hAnsi="Times New Roman" w:cs="Times New Roman"/>
          <w:bCs/>
          <w:sz w:val="24"/>
          <w:szCs w:val="24"/>
        </w:rPr>
        <w:t>Eitzinger</w:t>
      </w:r>
      <w:proofErr w:type="spellEnd"/>
      <w:r w:rsidRPr="00F43988">
        <w:rPr>
          <w:rFonts w:ascii="Times New Roman" w:hAnsi="Times New Roman" w:cs="Times New Roman"/>
          <w:bCs/>
          <w:sz w:val="24"/>
          <w:szCs w:val="24"/>
        </w:rPr>
        <w:t>, Aidan D. Farrell, and Steven D. Prager. "Assessing the implications of a 1.5° C temperature limit for the Jamaican agriculture sector." </w:t>
      </w:r>
      <w:r w:rsidRPr="00F43988">
        <w:rPr>
          <w:rFonts w:ascii="Times New Roman" w:hAnsi="Times New Roman" w:cs="Times New Roman"/>
          <w:bCs/>
          <w:i/>
          <w:iCs/>
          <w:sz w:val="24"/>
          <w:szCs w:val="24"/>
        </w:rPr>
        <w:t>Regional Environmental Change</w:t>
      </w:r>
      <w:r w:rsidRPr="00F43988">
        <w:rPr>
          <w:rFonts w:ascii="Times New Roman" w:hAnsi="Times New Roman" w:cs="Times New Roman"/>
          <w:bCs/>
          <w:sz w:val="24"/>
          <w:szCs w:val="24"/>
        </w:rPr>
        <w:t> 18, no. 8 (2018): 2313-2327.</w:t>
      </w:r>
    </w:p>
  </w:footnote>
  <w:footnote w:id="6">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Lauren C. Johnson, Making “Easy” Money: Resilience and Risk in Jamaica, Anthropological Considerations of Production, Exchange, Vending and Tourism, 10.1108/S0190-128120170000037012, (257-273), (2017).</w:t>
      </w:r>
    </w:p>
    <w:p w:rsidR="00443D05" w:rsidRPr="00443D05" w:rsidRDefault="00443D05">
      <w:pPr>
        <w:pStyle w:val="FootnoteText"/>
        <w:rPr>
          <w:rFonts w:ascii="Times New Roman" w:hAnsi="Times New Roman" w:cs="Times New Roman"/>
          <w:sz w:val="24"/>
          <w:szCs w:val="24"/>
        </w:rPr>
      </w:pPr>
    </w:p>
  </w:footnote>
  <w:footnote w:id="7">
    <w:p w:rsidR="00443D05" w:rsidRPr="00C77B18" w:rsidRDefault="00443D05" w:rsidP="00C77B18">
      <w:pPr>
        <w:pStyle w:val="FootnoteText"/>
        <w:spacing w:line="480" w:lineRule="auto"/>
        <w:rPr>
          <w:rFonts w:ascii="Times New Roman" w:hAnsi="Times New Roman" w:cs="Times New Roman"/>
          <w:bCs/>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443D05">
        <w:rPr>
          <w:rFonts w:ascii="Times New Roman" w:hAnsi="Times New Roman" w:cs="Times New Roman"/>
          <w:bCs/>
          <w:sz w:val="24"/>
          <w:szCs w:val="24"/>
        </w:rPr>
        <w:t xml:space="preserve"> </w:t>
      </w:r>
      <w:r w:rsidR="007672F8" w:rsidRPr="007672F8">
        <w:rPr>
          <w:rFonts w:ascii="Times New Roman" w:hAnsi="Times New Roman" w:cs="Times New Roman"/>
          <w:bCs/>
          <w:sz w:val="24"/>
          <w:szCs w:val="24"/>
        </w:rPr>
        <w:t xml:space="preserve">J. </w:t>
      </w:r>
      <w:proofErr w:type="spellStart"/>
      <w:r w:rsidR="007672F8" w:rsidRPr="007672F8">
        <w:rPr>
          <w:rFonts w:ascii="Times New Roman" w:hAnsi="Times New Roman" w:cs="Times New Roman"/>
          <w:bCs/>
          <w:sz w:val="24"/>
          <w:szCs w:val="24"/>
        </w:rPr>
        <w:t>Kapás</w:t>
      </w:r>
      <w:proofErr w:type="spellEnd"/>
      <w:r w:rsidR="007672F8" w:rsidRPr="007672F8">
        <w:rPr>
          <w:rFonts w:ascii="Times New Roman" w:hAnsi="Times New Roman" w:cs="Times New Roman"/>
          <w:bCs/>
          <w:sz w:val="24"/>
          <w:szCs w:val="24"/>
        </w:rPr>
        <w:t xml:space="preserve"> and P. Czeglédi</w:t>
      </w:r>
      <w:bookmarkStart w:id="0" w:name="_GoBack"/>
      <w:bookmarkEnd w:id="0"/>
      <w:r w:rsidR="007672F8" w:rsidRPr="007672F8">
        <w:rPr>
          <w:rFonts w:ascii="Times New Roman" w:hAnsi="Times New Roman" w:cs="Times New Roman"/>
          <w:bCs/>
          <w:sz w:val="24"/>
          <w:szCs w:val="24"/>
        </w:rPr>
        <w:t>, Economic freedom in terms of kinds of government actions: An empirical investigation, </w:t>
      </w:r>
      <w:proofErr w:type="spellStart"/>
      <w:r w:rsidR="007672F8" w:rsidRPr="007672F8">
        <w:rPr>
          <w:rFonts w:ascii="Times New Roman" w:hAnsi="Times New Roman" w:cs="Times New Roman"/>
          <w:bCs/>
          <w:i/>
          <w:iCs/>
          <w:sz w:val="24"/>
          <w:szCs w:val="24"/>
        </w:rPr>
        <w:t>Acta</w:t>
      </w:r>
      <w:proofErr w:type="spellEnd"/>
      <w:r w:rsidR="007672F8" w:rsidRPr="007672F8">
        <w:rPr>
          <w:rFonts w:ascii="Times New Roman" w:hAnsi="Times New Roman" w:cs="Times New Roman"/>
          <w:bCs/>
          <w:i/>
          <w:iCs/>
          <w:sz w:val="24"/>
          <w:szCs w:val="24"/>
        </w:rPr>
        <w:t xml:space="preserve"> Oeconomica</w:t>
      </w:r>
      <w:r w:rsidR="007672F8" w:rsidRPr="007672F8">
        <w:rPr>
          <w:rFonts w:ascii="Times New Roman" w:hAnsi="Times New Roman" w:cs="Times New Roman"/>
          <w:bCs/>
          <w:sz w:val="24"/>
          <w:szCs w:val="24"/>
        </w:rPr>
        <w:t>, 10.1556/AOecon.58.2008.2.2, </w:t>
      </w:r>
      <w:r w:rsidR="007672F8" w:rsidRPr="007672F8">
        <w:rPr>
          <w:rFonts w:ascii="Times New Roman" w:hAnsi="Times New Roman" w:cs="Times New Roman"/>
          <w:b/>
          <w:bCs/>
          <w:sz w:val="24"/>
          <w:szCs w:val="24"/>
        </w:rPr>
        <w:t>58</w:t>
      </w:r>
      <w:r w:rsidR="007672F8" w:rsidRPr="007672F8">
        <w:rPr>
          <w:rFonts w:ascii="Times New Roman" w:hAnsi="Times New Roman" w:cs="Times New Roman"/>
          <w:bCs/>
          <w:sz w:val="24"/>
          <w:szCs w:val="24"/>
        </w:rPr>
        <w:t>, 2, (157-184), (2008).</w:t>
      </w:r>
      <w:r>
        <w:rPr>
          <w:rFonts w:ascii="Times New Roman" w:hAnsi="Times New Roman" w:cs="Times New Roman"/>
          <w:sz w:val="24"/>
          <w:szCs w:val="24"/>
        </w:rPr>
        <w:t xml:space="preserve"> </w:t>
      </w:r>
    </w:p>
  </w:footnote>
  <w:footnote w:id="8">
    <w:p w:rsidR="005F7F3F" w:rsidRPr="005F7F3F" w:rsidRDefault="005F7F3F">
      <w:pPr>
        <w:pStyle w:val="FootnoteText"/>
        <w:rPr>
          <w:rFonts w:ascii="Times New Roman" w:hAnsi="Times New Roman" w:cs="Times New Roman"/>
          <w:sz w:val="24"/>
          <w:szCs w:val="24"/>
        </w:rPr>
      </w:pPr>
      <w:r w:rsidRPr="005F7F3F">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00571AE7" w:rsidRPr="00571AE7">
        <w:rPr>
          <w:rFonts w:ascii="Times New Roman" w:hAnsi="Times New Roman" w:cs="Times New Roman"/>
          <w:sz w:val="24"/>
          <w:szCs w:val="24"/>
        </w:rPr>
        <w:t xml:space="preserve">J. </w:t>
      </w:r>
      <w:proofErr w:type="spellStart"/>
      <w:r w:rsidR="00571AE7" w:rsidRPr="00571AE7">
        <w:rPr>
          <w:rFonts w:ascii="Times New Roman" w:hAnsi="Times New Roman" w:cs="Times New Roman"/>
          <w:sz w:val="24"/>
          <w:szCs w:val="24"/>
        </w:rPr>
        <w:t>Kapás</w:t>
      </w:r>
      <w:proofErr w:type="spellEnd"/>
      <w:r w:rsidR="00571AE7" w:rsidRPr="00571AE7">
        <w:rPr>
          <w:rFonts w:ascii="Times New Roman" w:hAnsi="Times New Roman" w:cs="Times New Roman"/>
          <w:sz w:val="24"/>
          <w:szCs w:val="24"/>
        </w:rPr>
        <w:t xml:space="preserve"> and P. Czeglédi, Economic freedom in terms of kinds of government actions: An empirical investigation, </w:t>
      </w:r>
      <w:proofErr w:type="spellStart"/>
      <w:r w:rsidR="00571AE7" w:rsidRPr="00571AE7">
        <w:rPr>
          <w:rFonts w:ascii="Times New Roman" w:hAnsi="Times New Roman" w:cs="Times New Roman"/>
          <w:i/>
          <w:iCs/>
          <w:sz w:val="24"/>
          <w:szCs w:val="24"/>
        </w:rPr>
        <w:t>Acta</w:t>
      </w:r>
      <w:proofErr w:type="spellEnd"/>
      <w:r w:rsidR="00571AE7" w:rsidRPr="00571AE7">
        <w:rPr>
          <w:rFonts w:ascii="Times New Roman" w:hAnsi="Times New Roman" w:cs="Times New Roman"/>
          <w:i/>
          <w:iCs/>
          <w:sz w:val="24"/>
          <w:szCs w:val="24"/>
        </w:rPr>
        <w:t xml:space="preserve"> Oeconomica</w:t>
      </w:r>
      <w:r w:rsidR="00571AE7" w:rsidRPr="00571AE7">
        <w:rPr>
          <w:rFonts w:ascii="Times New Roman" w:hAnsi="Times New Roman" w:cs="Times New Roman"/>
          <w:sz w:val="24"/>
          <w:szCs w:val="24"/>
        </w:rPr>
        <w:t>, 10.1556/AOecon.58.2008.2.2, </w:t>
      </w:r>
      <w:r w:rsidR="00571AE7" w:rsidRPr="00571AE7">
        <w:rPr>
          <w:rFonts w:ascii="Times New Roman" w:hAnsi="Times New Roman" w:cs="Times New Roman"/>
          <w:b/>
          <w:bCs/>
          <w:sz w:val="24"/>
          <w:szCs w:val="24"/>
        </w:rPr>
        <w:t>58</w:t>
      </w:r>
      <w:r w:rsidR="00571AE7" w:rsidRPr="00571AE7">
        <w:rPr>
          <w:rFonts w:ascii="Times New Roman" w:hAnsi="Times New Roman" w:cs="Times New Roman"/>
          <w:sz w:val="24"/>
          <w:szCs w:val="24"/>
        </w:rPr>
        <w:t xml:space="preserve">, 2, (157-184), (2008). </w:t>
      </w:r>
    </w:p>
  </w:footnote>
  <w:footnote w:id="9">
    <w:p w:rsidR="00443D05" w:rsidRPr="00443D05" w:rsidRDefault="00443D05" w:rsidP="00443D05">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Tony, Weiss. “</w:t>
      </w:r>
      <w:r w:rsidRPr="00443D05">
        <w:rPr>
          <w:rFonts w:ascii="Times New Roman" w:hAnsi="Times New Roman" w:cs="Times New Roman"/>
          <w:bCs/>
          <w:sz w:val="24"/>
          <w:szCs w:val="24"/>
        </w:rPr>
        <w:t xml:space="preserve">On a precipice: Globalization and small farmers in eastern Jamaica.” </w:t>
      </w:r>
      <w:proofErr w:type="spellStart"/>
      <w:r w:rsidRPr="00443D05">
        <w:rPr>
          <w:rFonts w:ascii="Times New Roman" w:hAnsi="Times New Roman" w:cs="Times New Roman"/>
          <w:bCs/>
          <w:sz w:val="24"/>
          <w:szCs w:val="24"/>
        </w:rPr>
        <w:t>Anthro</w:t>
      </w:r>
      <w:proofErr w:type="spellEnd"/>
      <w:r w:rsidR="00C77B18">
        <w:rPr>
          <w:rFonts w:ascii="Times New Roman" w:hAnsi="Times New Roman" w:cs="Times New Roman"/>
          <w:bCs/>
          <w:sz w:val="24"/>
          <w:szCs w:val="24"/>
        </w:rPr>
        <w:t xml:space="preserve"> </w:t>
      </w:r>
      <w:r w:rsidRPr="00443D05">
        <w:rPr>
          <w:rFonts w:ascii="Times New Roman" w:hAnsi="Times New Roman" w:cs="Times New Roman"/>
          <w:bCs/>
          <w:sz w:val="24"/>
          <w:szCs w:val="24"/>
        </w:rPr>
        <w:t>Source. Durham, NC: Duke University Press, (2004). 358 pp.</w:t>
      </w:r>
    </w:p>
    <w:p w:rsidR="00443D05" w:rsidRPr="00443D05" w:rsidRDefault="00443D05">
      <w:pPr>
        <w:pStyle w:val="FootnoteText"/>
        <w:rPr>
          <w:rFonts w:ascii="Times New Roman" w:hAnsi="Times New Roman" w:cs="Times New Roman"/>
          <w:sz w:val="24"/>
          <w:szCs w:val="24"/>
        </w:rPr>
      </w:pPr>
    </w:p>
  </w:footnote>
  <w:footnote w:id="10">
    <w:p w:rsidR="00443D05" w:rsidRPr="00443D05" w:rsidRDefault="00443D05">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443D05">
        <w:rPr>
          <w:bCs/>
        </w:rPr>
        <w:t xml:space="preserve"> </w:t>
      </w:r>
      <w:r w:rsidRPr="00443D05">
        <w:rPr>
          <w:rFonts w:ascii="Times New Roman" w:hAnsi="Times New Roman" w:cs="Times New Roman"/>
          <w:bCs/>
          <w:sz w:val="24"/>
          <w:szCs w:val="24"/>
        </w:rPr>
        <w:t>Clarke, Colin. "Modern Blackness: Nationalism, Globalization, and the Politics of Culture in Jamaica." </w:t>
      </w:r>
      <w:r w:rsidRPr="00443D05">
        <w:rPr>
          <w:rFonts w:ascii="Times New Roman" w:hAnsi="Times New Roman" w:cs="Times New Roman"/>
          <w:bCs/>
          <w:i/>
          <w:iCs/>
          <w:sz w:val="24"/>
          <w:szCs w:val="24"/>
        </w:rPr>
        <w:t>American anthropologist</w:t>
      </w:r>
      <w:r w:rsidRPr="00443D05">
        <w:rPr>
          <w:rFonts w:ascii="Times New Roman" w:hAnsi="Times New Roman" w:cs="Times New Roman"/>
          <w:bCs/>
          <w:sz w:val="24"/>
          <w:szCs w:val="24"/>
        </w:rPr>
        <w:t> 108, no. 2 (2006): 441.</w:t>
      </w:r>
      <w:r>
        <w:rPr>
          <w:rFonts w:ascii="Times New Roman" w:hAnsi="Times New Roman" w:cs="Times New Roman"/>
          <w:sz w:val="24"/>
          <w:szCs w:val="24"/>
        </w:rPr>
        <w:t xml:space="preserve"> </w:t>
      </w:r>
    </w:p>
  </w:footnote>
  <w:footnote w:id="11">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 xml:space="preserve"> Bloom, David E., Ajay S. Mahal, Damien King, Fiorina </w:t>
      </w:r>
      <w:proofErr w:type="spellStart"/>
      <w:r w:rsidRPr="00443D05">
        <w:rPr>
          <w:rFonts w:ascii="Times New Roman" w:hAnsi="Times New Roman" w:cs="Times New Roman"/>
          <w:sz w:val="24"/>
          <w:szCs w:val="24"/>
        </w:rPr>
        <w:t>Mugione</w:t>
      </w:r>
      <w:proofErr w:type="spellEnd"/>
      <w:r w:rsidRPr="00443D05">
        <w:rPr>
          <w:rFonts w:ascii="Times New Roman" w:hAnsi="Times New Roman" w:cs="Times New Roman"/>
          <w:sz w:val="24"/>
          <w:szCs w:val="24"/>
        </w:rPr>
        <w:t xml:space="preserve">, </w:t>
      </w:r>
      <w:proofErr w:type="spellStart"/>
      <w:r w:rsidRPr="00443D05">
        <w:rPr>
          <w:rFonts w:ascii="Times New Roman" w:hAnsi="Times New Roman" w:cs="Times New Roman"/>
          <w:sz w:val="24"/>
          <w:szCs w:val="24"/>
        </w:rPr>
        <w:t>Aldrie</w:t>
      </w:r>
      <w:proofErr w:type="spellEnd"/>
      <w:r w:rsidRPr="00443D05">
        <w:rPr>
          <w:rFonts w:ascii="Times New Roman" w:hAnsi="Times New Roman" w:cs="Times New Roman"/>
          <w:sz w:val="24"/>
          <w:szCs w:val="24"/>
        </w:rPr>
        <w:t xml:space="preserve"> Henry-Lee, Dillon Alleyne, and Philip Castillo. "Globalization, liberalization and sustainable human development: Progress and challenges in Jamaica." United Nations Conference on Trade and Development, 2001.</w:t>
      </w:r>
    </w:p>
    <w:p w:rsidR="00443D05" w:rsidRPr="00443D05" w:rsidRDefault="00443D05">
      <w:pPr>
        <w:pStyle w:val="FootnoteText"/>
        <w:rPr>
          <w:rFonts w:ascii="Times New Roman" w:hAnsi="Times New Roman" w:cs="Times New Roman"/>
          <w:sz w:val="24"/>
          <w:szCs w:val="24"/>
        </w:rPr>
      </w:pPr>
    </w:p>
  </w:footnote>
  <w:footnote w:id="12">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 xml:space="preserve">J. </w:t>
      </w:r>
      <w:proofErr w:type="spellStart"/>
      <w:r w:rsidRPr="00443D05">
        <w:rPr>
          <w:rFonts w:ascii="Times New Roman" w:hAnsi="Times New Roman" w:cs="Times New Roman"/>
          <w:sz w:val="24"/>
          <w:szCs w:val="24"/>
        </w:rPr>
        <w:t>Kapás</w:t>
      </w:r>
      <w:proofErr w:type="spellEnd"/>
      <w:r w:rsidRPr="00443D05">
        <w:rPr>
          <w:rFonts w:ascii="Times New Roman" w:hAnsi="Times New Roman" w:cs="Times New Roman"/>
          <w:sz w:val="24"/>
          <w:szCs w:val="24"/>
        </w:rPr>
        <w:t xml:space="preserve"> and P. Czeglédi, Economic freedom in terms of kinds of government actions: An empirical investigation, </w:t>
      </w:r>
      <w:proofErr w:type="spellStart"/>
      <w:r w:rsidRPr="00443D05">
        <w:rPr>
          <w:rFonts w:ascii="Times New Roman" w:hAnsi="Times New Roman" w:cs="Times New Roman"/>
          <w:i/>
          <w:iCs/>
          <w:sz w:val="24"/>
          <w:szCs w:val="24"/>
        </w:rPr>
        <w:t>Acta</w:t>
      </w:r>
      <w:proofErr w:type="spellEnd"/>
      <w:r w:rsidRPr="00443D05">
        <w:rPr>
          <w:rFonts w:ascii="Times New Roman" w:hAnsi="Times New Roman" w:cs="Times New Roman"/>
          <w:i/>
          <w:iCs/>
          <w:sz w:val="24"/>
          <w:szCs w:val="24"/>
        </w:rPr>
        <w:t xml:space="preserve"> Oeconomica</w:t>
      </w:r>
      <w:r w:rsidRPr="00443D05">
        <w:rPr>
          <w:rFonts w:ascii="Times New Roman" w:hAnsi="Times New Roman" w:cs="Times New Roman"/>
          <w:sz w:val="24"/>
          <w:szCs w:val="24"/>
        </w:rPr>
        <w:t>, 10.1556/AOecon.58.2008.2.2, </w:t>
      </w:r>
      <w:r w:rsidRPr="00443D05">
        <w:rPr>
          <w:rFonts w:ascii="Times New Roman" w:hAnsi="Times New Roman" w:cs="Times New Roman"/>
          <w:b/>
          <w:bCs/>
          <w:sz w:val="24"/>
          <w:szCs w:val="24"/>
        </w:rPr>
        <w:t>58</w:t>
      </w:r>
      <w:r w:rsidRPr="00443D05">
        <w:rPr>
          <w:rFonts w:ascii="Times New Roman" w:hAnsi="Times New Roman" w:cs="Times New Roman"/>
          <w:sz w:val="24"/>
          <w:szCs w:val="24"/>
        </w:rPr>
        <w:t xml:space="preserve">, 2, (157-184), (2008). </w:t>
      </w:r>
    </w:p>
    <w:p w:rsidR="00443D05" w:rsidRPr="00443D05" w:rsidRDefault="00443D05">
      <w:pPr>
        <w:pStyle w:val="FootnoteText"/>
        <w:rPr>
          <w:rFonts w:ascii="Times New Roman" w:hAnsi="Times New Roman" w:cs="Times New Roman"/>
          <w:sz w:val="24"/>
          <w:szCs w:val="24"/>
        </w:rPr>
      </w:pPr>
    </w:p>
  </w:footnote>
  <w:footnote w:id="13">
    <w:p w:rsidR="005F7F3F" w:rsidRPr="005F7F3F" w:rsidRDefault="005F7F3F" w:rsidP="005F7F3F">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5F7F3F">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5F7F3F">
        <w:rPr>
          <w:rFonts w:ascii="Times New Roman" w:hAnsi="Times New Roman" w:cs="Times New Roman"/>
          <w:sz w:val="24"/>
          <w:szCs w:val="24"/>
        </w:rPr>
        <w:t>Sophie, Fuchs. “</w:t>
      </w:r>
      <w:r w:rsidRPr="005F7F3F">
        <w:rPr>
          <w:rFonts w:ascii="Times New Roman" w:hAnsi="Times New Roman" w:cs="Times New Roman"/>
          <w:bCs/>
          <w:sz w:val="24"/>
          <w:szCs w:val="24"/>
        </w:rPr>
        <w:t>Globalization, agriculture and food in the Caribbean: climate change, gender and geography</w:t>
      </w:r>
      <w:r w:rsidRPr="005F7F3F">
        <w:rPr>
          <w:rFonts w:ascii="Times New Roman" w:hAnsi="Times New Roman" w:cs="Times New Roman"/>
          <w:sz w:val="24"/>
          <w:szCs w:val="24"/>
        </w:rPr>
        <w:t>.” Gender, Place &amp; Culture. A Journal of Feminist Geography. Vol. 25. (2018) Issue 4</w:t>
      </w:r>
    </w:p>
    <w:p w:rsidR="005F7F3F" w:rsidRPr="005F7F3F" w:rsidRDefault="005F7F3F">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215081"/>
      <w:docPartObj>
        <w:docPartGallery w:val="Page Numbers (Top of Page)"/>
        <w:docPartUnique/>
      </w:docPartObj>
    </w:sdtPr>
    <w:sdtEndPr>
      <w:rPr>
        <w:rFonts w:ascii="Times New Roman" w:hAnsi="Times New Roman" w:cs="Times New Roman"/>
        <w:noProof/>
        <w:sz w:val="24"/>
        <w:szCs w:val="24"/>
      </w:rPr>
    </w:sdtEndPr>
    <w:sdtContent>
      <w:p w:rsidR="005F7F3F" w:rsidRPr="005F7F3F" w:rsidRDefault="005F7F3F">
        <w:pPr>
          <w:pStyle w:val="Header"/>
          <w:jc w:val="right"/>
          <w:rPr>
            <w:rFonts w:ascii="Times New Roman" w:hAnsi="Times New Roman" w:cs="Times New Roman"/>
            <w:sz w:val="24"/>
            <w:szCs w:val="24"/>
          </w:rPr>
        </w:pPr>
        <w:r w:rsidRPr="005F7F3F">
          <w:rPr>
            <w:rFonts w:ascii="Times New Roman" w:hAnsi="Times New Roman" w:cs="Times New Roman"/>
            <w:sz w:val="24"/>
            <w:szCs w:val="24"/>
          </w:rPr>
          <w:t>Lastname</w:t>
        </w:r>
        <w:r w:rsidRPr="005F7F3F">
          <w:rPr>
            <w:rFonts w:ascii="Times New Roman" w:hAnsi="Times New Roman" w:cs="Times New Roman"/>
            <w:sz w:val="24"/>
            <w:szCs w:val="24"/>
          </w:rPr>
          <w:fldChar w:fldCharType="begin"/>
        </w:r>
        <w:r w:rsidRPr="005F7F3F">
          <w:rPr>
            <w:rFonts w:ascii="Times New Roman" w:hAnsi="Times New Roman" w:cs="Times New Roman"/>
            <w:sz w:val="24"/>
            <w:szCs w:val="24"/>
          </w:rPr>
          <w:instrText xml:space="preserve"> PAGE   \* MERGEFORMAT </w:instrText>
        </w:r>
        <w:r w:rsidRPr="005F7F3F">
          <w:rPr>
            <w:rFonts w:ascii="Times New Roman" w:hAnsi="Times New Roman" w:cs="Times New Roman"/>
            <w:sz w:val="24"/>
            <w:szCs w:val="24"/>
          </w:rPr>
          <w:fldChar w:fldCharType="separate"/>
        </w:r>
        <w:r w:rsidR="00C77B18">
          <w:rPr>
            <w:rFonts w:ascii="Times New Roman" w:hAnsi="Times New Roman" w:cs="Times New Roman"/>
            <w:noProof/>
            <w:sz w:val="24"/>
            <w:szCs w:val="24"/>
          </w:rPr>
          <w:t>2</w:t>
        </w:r>
        <w:r w:rsidRPr="005F7F3F">
          <w:rPr>
            <w:rFonts w:ascii="Times New Roman" w:hAnsi="Times New Roman" w:cs="Times New Roman"/>
            <w:noProof/>
            <w:sz w:val="24"/>
            <w:szCs w:val="24"/>
          </w:rPr>
          <w:fldChar w:fldCharType="end"/>
        </w:r>
      </w:p>
    </w:sdtContent>
  </w:sdt>
  <w:p w:rsidR="005F7F3F" w:rsidRDefault="005F7F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82F2F"/>
    <w:multiLevelType w:val="multilevel"/>
    <w:tmpl w:val="D9702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BE674A"/>
    <w:multiLevelType w:val="hybridMultilevel"/>
    <w:tmpl w:val="88A47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Y0MTQyNrQwMDQ2NjBX0lEKTi0uzszPAykwrAUALTnGKywAAAA="/>
  </w:docVars>
  <w:rsids>
    <w:rsidRoot w:val="0073231A"/>
    <w:rsid w:val="00053ED9"/>
    <w:rsid w:val="00086003"/>
    <w:rsid w:val="001C7306"/>
    <w:rsid w:val="002163F3"/>
    <w:rsid w:val="00223123"/>
    <w:rsid w:val="00267666"/>
    <w:rsid w:val="002F2B2F"/>
    <w:rsid w:val="0034595A"/>
    <w:rsid w:val="00350479"/>
    <w:rsid w:val="00393B23"/>
    <w:rsid w:val="003C2853"/>
    <w:rsid w:val="003E762F"/>
    <w:rsid w:val="00443D05"/>
    <w:rsid w:val="00571AE7"/>
    <w:rsid w:val="00572BB0"/>
    <w:rsid w:val="005F7F3F"/>
    <w:rsid w:val="006200ED"/>
    <w:rsid w:val="0062222D"/>
    <w:rsid w:val="00646982"/>
    <w:rsid w:val="00652952"/>
    <w:rsid w:val="00672066"/>
    <w:rsid w:val="006C6194"/>
    <w:rsid w:val="00701920"/>
    <w:rsid w:val="00710975"/>
    <w:rsid w:val="0073231A"/>
    <w:rsid w:val="007672F8"/>
    <w:rsid w:val="008916D6"/>
    <w:rsid w:val="008B1B82"/>
    <w:rsid w:val="00A43605"/>
    <w:rsid w:val="00AD07E4"/>
    <w:rsid w:val="00B26F5B"/>
    <w:rsid w:val="00B4266B"/>
    <w:rsid w:val="00B77370"/>
    <w:rsid w:val="00BD0DA6"/>
    <w:rsid w:val="00C77B18"/>
    <w:rsid w:val="00CB6B9F"/>
    <w:rsid w:val="00DC641D"/>
    <w:rsid w:val="00DD06F1"/>
    <w:rsid w:val="00DD6246"/>
    <w:rsid w:val="00E154CC"/>
    <w:rsid w:val="00EA0972"/>
    <w:rsid w:val="00ED747D"/>
    <w:rsid w:val="00F07F8A"/>
    <w:rsid w:val="00F43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C63487-2CB2-4D26-B428-406514365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D74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605"/>
    <w:pPr>
      <w:ind w:left="720"/>
      <w:contextualSpacing/>
    </w:pPr>
  </w:style>
  <w:style w:type="character" w:customStyle="1" w:styleId="Heading2Char">
    <w:name w:val="Heading 2 Char"/>
    <w:basedOn w:val="DefaultParagraphFont"/>
    <w:link w:val="Heading2"/>
    <w:uiPriority w:val="9"/>
    <w:semiHidden/>
    <w:rsid w:val="00ED747D"/>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622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222D"/>
    <w:rPr>
      <w:sz w:val="20"/>
      <w:szCs w:val="20"/>
    </w:rPr>
  </w:style>
  <w:style w:type="character" w:styleId="FootnoteReference">
    <w:name w:val="footnote reference"/>
    <w:basedOn w:val="DefaultParagraphFont"/>
    <w:uiPriority w:val="99"/>
    <w:semiHidden/>
    <w:unhideWhenUsed/>
    <w:rsid w:val="0062222D"/>
    <w:rPr>
      <w:vertAlign w:val="superscript"/>
    </w:rPr>
  </w:style>
  <w:style w:type="paragraph" w:styleId="Header">
    <w:name w:val="header"/>
    <w:basedOn w:val="Normal"/>
    <w:link w:val="HeaderChar"/>
    <w:uiPriority w:val="99"/>
    <w:unhideWhenUsed/>
    <w:rsid w:val="005F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F3F"/>
  </w:style>
  <w:style w:type="paragraph" w:styleId="Footer">
    <w:name w:val="footer"/>
    <w:basedOn w:val="Normal"/>
    <w:link w:val="FooterChar"/>
    <w:uiPriority w:val="99"/>
    <w:unhideWhenUsed/>
    <w:rsid w:val="005F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674432">
      <w:bodyDiv w:val="1"/>
      <w:marLeft w:val="0"/>
      <w:marRight w:val="0"/>
      <w:marTop w:val="0"/>
      <w:marBottom w:val="0"/>
      <w:divBdr>
        <w:top w:val="none" w:sz="0" w:space="0" w:color="auto"/>
        <w:left w:val="none" w:sz="0" w:space="0" w:color="auto"/>
        <w:bottom w:val="none" w:sz="0" w:space="0" w:color="auto"/>
        <w:right w:val="none" w:sz="0" w:space="0" w:color="auto"/>
      </w:divBdr>
    </w:div>
    <w:div w:id="784424596">
      <w:bodyDiv w:val="1"/>
      <w:marLeft w:val="0"/>
      <w:marRight w:val="0"/>
      <w:marTop w:val="0"/>
      <w:marBottom w:val="0"/>
      <w:divBdr>
        <w:top w:val="none" w:sz="0" w:space="0" w:color="auto"/>
        <w:left w:val="none" w:sz="0" w:space="0" w:color="auto"/>
        <w:bottom w:val="none" w:sz="0" w:space="0" w:color="auto"/>
        <w:right w:val="none" w:sz="0" w:space="0" w:color="auto"/>
      </w:divBdr>
    </w:div>
    <w:div w:id="1255243465">
      <w:bodyDiv w:val="1"/>
      <w:marLeft w:val="0"/>
      <w:marRight w:val="0"/>
      <w:marTop w:val="0"/>
      <w:marBottom w:val="0"/>
      <w:divBdr>
        <w:top w:val="none" w:sz="0" w:space="0" w:color="auto"/>
        <w:left w:val="none" w:sz="0" w:space="0" w:color="auto"/>
        <w:bottom w:val="none" w:sz="0" w:space="0" w:color="auto"/>
        <w:right w:val="none" w:sz="0" w:space="0" w:color="auto"/>
      </w:divBdr>
    </w:div>
    <w:div w:id="153403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C4D2E-2266-4118-AE8C-7E3F96C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11</Pages>
  <Words>2050</Words>
  <Characters>11687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4</cp:revision>
  <dcterms:created xsi:type="dcterms:W3CDTF">2020-05-14T14:49:00Z</dcterms:created>
  <dcterms:modified xsi:type="dcterms:W3CDTF">2020-05-14T18:08:00Z</dcterms:modified>
</cp:coreProperties>
</file>